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footer5.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4536"/>
        <w:gridCol w:w="4697"/>
      </w:tblGrid>
      <w:tr w:rsidR="006C4507" w:rsidRPr="00067323" w14:paraId="128C5BBC" w14:textId="77777777" w:rsidTr="00DD76B1">
        <w:tc>
          <w:tcPr>
            <w:tcW w:w="4536" w:type="dxa"/>
            <w:tcMar>
              <w:right w:w="57" w:type="dxa"/>
            </w:tcMar>
          </w:tcPr>
          <w:p w14:paraId="0F398100" w14:textId="77777777" w:rsidR="006C4507" w:rsidRDefault="006C4507" w:rsidP="00715EE5">
            <w:pPr>
              <w:rPr>
                <w:rFonts w:cs="Arial"/>
                <w:szCs w:val="24"/>
              </w:rPr>
            </w:pPr>
            <w:r>
              <w:rPr>
                <w:rFonts w:cs="Arial"/>
                <w:szCs w:val="24"/>
              </w:rPr>
              <w:t>CANADA</w:t>
            </w:r>
          </w:p>
          <w:p w14:paraId="2C16951F" w14:textId="77777777" w:rsidR="006C4507" w:rsidRDefault="006C4507" w:rsidP="00715EE5">
            <w:pPr>
              <w:rPr>
                <w:rFonts w:cs="Arial"/>
                <w:szCs w:val="24"/>
              </w:rPr>
            </w:pPr>
          </w:p>
          <w:p w14:paraId="7963A1F9" w14:textId="77777777" w:rsidR="006C4507" w:rsidRDefault="006C4507" w:rsidP="00715EE5">
            <w:pPr>
              <w:rPr>
                <w:rFonts w:cs="Arial"/>
                <w:szCs w:val="24"/>
              </w:rPr>
            </w:pPr>
            <w:r>
              <w:rPr>
                <w:rFonts w:cs="Arial"/>
                <w:szCs w:val="24"/>
              </w:rPr>
              <w:t>PROVINCE DE QUÉBEC</w:t>
            </w:r>
          </w:p>
          <w:p w14:paraId="7E49B3E1" w14:textId="58AD5384" w:rsidR="006C4507" w:rsidRDefault="005722CB" w:rsidP="00715EE5">
            <w:pPr>
              <w:rPr>
                <w:rFonts w:cs="Arial"/>
                <w:szCs w:val="24"/>
              </w:rPr>
            </w:pPr>
            <w:r>
              <w:rPr>
                <w:rFonts w:cs="Arial"/>
                <w:szCs w:val="24"/>
              </w:rPr>
              <w:t>SIÈGE</w:t>
            </w:r>
            <w:r w:rsidR="006C4507">
              <w:rPr>
                <w:rFonts w:cs="Arial"/>
                <w:szCs w:val="24"/>
              </w:rPr>
              <w:t xml:space="preserve"> DE </w:t>
            </w:r>
            <w:r w:rsidR="006C4507">
              <w:rPr>
                <w:rFonts w:cs="Arial"/>
                <w:szCs w:val="24"/>
              </w:rPr>
              <w:fldChar w:fldCharType="begin">
                <w:ffData>
                  <w:name w:val="Texte1"/>
                  <w:enabled/>
                  <w:calcOnExit w:val="0"/>
                  <w:textInput>
                    <w:default w:val="[MONTRÉAL OU QUÉBEC]"/>
                  </w:textInput>
                </w:ffData>
              </w:fldChar>
            </w:r>
            <w:r w:rsidR="006C4507">
              <w:rPr>
                <w:rFonts w:cs="Arial"/>
                <w:szCs w:val="24"/>
              </w:rPr>
              <w:instrText xml:space="preserve"> FORMTEXT </w:instrText>
            </w:r>
            <w:r w:rsidR="006C4507">
              <w:rPr>
                <w:rFonts w:cs="Arial"/>
                <w:szCs w:val="24"/>
              </w:rPr>
            </w:r>
            <w:r w:rsidR="006C4507">
              <w:rPr>
                <w:rFonts w:cs="Arial"/>
                <w:szCs w:val="24"/>
              </w:rPr>
              <w:fldChar w:fldCharType="separate"/>
            </w:r>
            <w:r w:rsidR="00F30413">
              <w:rPr>
                <w:rFonts w:cs="Arial"/>
                <w:noProof/>
                <w:szCs w:val="24"/>
              </w:rPr>
              <w:t>[MONTRÉAL OU QUÉBEC]</w:t>
            </w:r>
            <w:r w:rsidR="006C4507">
              <w:rPr>
                <w:rFonts w:cs="Arial"/>
                <w:szCs w:val="24"/>
              </w:rPr>
              <w:fldChar w:fldCharType="end"/>
            </w:r>
          </w:p>
          <w:p w14:paraId="6C86CAA1" w14:textId="77777777" w:rsidR="006C4507" w:rsidRDefault="006C4507" w:rsidP="00715EE5">
            <w:pPr>
              <w:rPr>
                <w:rFonts w:cs="Arial"/>
                <w:szCs w:val="24"/>
              </w:rPr>
            </w:pPr>
          </w:p>
          <w:p w14:paraId="0A186120" w14:textId="69D9F577" w:rsidR="006C4507" w:rsidRDefault="006C4507" w:rsidP="00715EE5">
            <w:pPr>
              <w:ind w:left="709" w:hanging="709"/>
              <w:rPr>
                <w:rFonts w:cs="Arial"/>
                <w:szCs w:val="24"/>
              </w:rPr>
            </w:pPr>
            <w:r>
              <w:rPr>
                <w:rFonts w:cs="Arial"/>
                <w:szCs w:val="24"/>
              </w:rPr>
              <w:t>N</w:t>
            </w:r>
            <w:r w:rsidRPr="00913184">
              <w:rPr>
                <w:rFonts w:cs="Arial"/>
                <w:szCs w:val="24"/>
                <w:vertAlign w:val="superscript"/>
              </w:rPr>
              <w:t>o</w:t>
            </w:r>
            <w:r>
              <w:rPr>
                <w:rFonts w:cs="Arial"/>
                <w:szCs w:val="24"/>
              </w:rPr>
              <w:t> :</w:t>
            </w:r>
            <w:r>
              <w:rPr>
                <w:rFonts w:cs="Arial"/>
                <w:szCs w:val="24"/>
              </w:rPr>
              <w:tab/>
            </w:r>
            <w:r w:rsidR="00345D0D" w:rsidRPr="006938F3">
              <w:rPr>
                <w:rFonts w:cs="Arial"/>
              </w:rPr>
              <w:fldChar w:fldCharType="begin">
                <w:ffData>
                  <w:name w:val="Texte2"/>
                  <w:enabled/>
                  <w:calcOnExit w:val="0"/>
                  <w:textInput>
                    <w:default w:val="[laisser ce champ libre afin que le greffe de la Cour d'appel attribue un numéro à votre dossier]"/>
                  </w:textInput>
                </w:ffData>
              </w:fldChar>
            </w:r>
            <w:bookmarkStart w:id="0" w:name="Texte2"/>
            <w:r w:rsidR="00345D0D" w:rsidRPr="006938F3">
              <w:rPr>
                <w:rFonts w:cs="Arial"/>
              </w:rPr>
              <w:instrText xml:space="preserve"> FORMTEXT </w:instrText>
            </w:r>
            <w:r w:rsidR="00345D0D" w:rsidRPr="006938F3">
              <w:rPr>
                <w:rFonts w:cs="Arial"/>
              </w:rPr>
            </w:r>
            <w:r w:rsidR="00345D0D" w:rsidRPr="006938F3">
              <w:rPr>
                <w:rFonts w:cs="Arial"/>
              </w:rPr>
              <w:fldChar w:fldCharType="separate"/>
            </w:r>
            <w:r w:rsidR="00345D0D">
              <w:rPr>
                <w:rFonts w:cs="Arial"/>
                <w:noProof/>
              </w:rPr>
              <w:t>[laisser ce champ libre afin que le greffe de la Cour d'appel attribue un numéro à votre dossier]</w:t>
            </w:r>
            <w:bookmarkEnd w:id="0"/>
            <w:r w:rsidR="00345D0D" w:rsidRPr="006938F3">
              <w:rPr>
                <w:rFonts w:cs="Arial"/>
              </w:rPr>
              <w:fldChar w:fldCharType="end"/>
            </w:r>
          </w:p>
          <w:p w14:paraId="6452CBFC" w14:textId="77777777" w:rsidR="006C4507" w:rsidRDefault="006C4507" w:rsidP="00715EE5">
            <w:pPr>
              <w:rPr>
                <w:rFonts w:cs="Arial"/>
                <w:szCs w:val="24"/>
              </w:rPr>
            </w:pPr>
          </w:p>
          <w:p w14:paraId="3E2EC950" w14:textId="662913D4" w:rsidR="00715EE5" w:rsidRDefault="00715EE5" w:rsidP="00715EE5">
            <w:pPr>
              <w:ind w:left="709" w:hanging="709"/>
              <w:rPr>
                <w:rFonts w:cs="Arial"/>
                <w:szCs w:val="24"/>
              </w:rPr>
            </w:pPr>
            <w:r>
              <w:rPr>
                <w:rFonts w:cs="Arial"/>
                <w:szCs w:val="24"/>
              </w:rPr>
              <w:t>N</w:t>
            </w:r>
            <w:r w:rsidRPr="00913184">
              <w:rPr>
                <w:rFonts w:cs="Arial"/>
                <w:szCs w:val="24"/>
                <w:vertAlign w:val="superscript"/>
              </w:rPr>
              <w:t>o</w:t>
            </w:r>
            <w:r>
              <w:rPr>
                <w:rFonts w:cs="Arial"/>
                <w:szCs w:val="24"/>
              </w:rPr>
              <w:t> :</w:t>
            </w:r>
            <w:r>
              <w:rPr>
                <w:rFonts w:cs="Arial"/>
                <w:szCs w:val="24"/>
              </w:rPr>
              <w:tab/>
            </w:r>
            <w:r w:rsidR="00827E6C">
              <w:rPr>
                <w:rFonts w:cs="Arial"/>
                <w:szCs w:val="24"/>
              </w:rPr>
              <w:fldChar w:fldCharType="begin">
                <w:ffData>
                  <w:name w:val=""/>
                  <w:enabled/>
                  <w:calcOnExit w:val="0"/>
                  <w:textInput>
                    <w:default w:val="[indiquer le(s) numéro(s) de dossier en première instance]"/>
                  </w:textInput>
                </w:ffData>
              </w:fldChar>
            </w:r>
            <w:r w:rsidR="00827E6C">
              <w:rPr>
                <w:rFonts w:cs="Arial"/>
                <w:szCs w:val="24"/>
              </w:rPr>
              <w:instrText xml:space="preserve"> FORMTEXT </w:instrText>
            </w:r>
            <w:r w:rsidR="00827E6C">
              <w:rPr>
                <w:rFonts w:cs="Arial"/>
                <w:szCs w:val="24"/>
              </w:rPr>
            </w:r>
            <w:r w:rsidR="00827E6C">
              <w:rPr>
                <w:rFonts w:cs="Arial"/>
                <w:szCs w:val="24"/>
              </w:rPr>
              <w:fldChar w:fldCharType="separate"/>
            </w:r>
            <w:r w:rsidR="00827E6C">
              <w:rPr>
                <w:rFonts w:cs="Arial"/>
                <w:noProof/>
                <w:szCs w:val="24"/>
              </w:rPr>
              <w:t>[indiquer le(s) numéro(s) de dossier en première instance]</w:t>
            </w:r>
            <w:r w:rsidR="00827E6C">
              <w:rPr>
                <w:rFonts w:cs="Arial"/>
                <w:szCs w:val="24"/>
              </w:rPr>
              <w:fldChar w:fldCharType="end"/>
            </w:r>
          </w:p>
          <w:p w14:paraId="43FC394B" w14:textId="77777777" w:rsidR="00715EE5" w:rsidRDefault="00715EE5" w:rsidP="00715EE5">
            <w:pPr>
              <w:rPr>
                <w:rFonts w:cs="Arial"/>
                <w:szCs w:val="24"/>
              </w:rPr>
            </w:pPr>
          </w:p>
          <w:p w14:paraId="576867B3" w14:textId="77777777" w:rsidR="006C4507" w:rsidRPr="00067323" w:rsidRDefault="006C4507" w:rsidP="00715EE5">
            <w:pPr>
              <w:rPr>
                <w:rFonts w:cs="Arial"/>
                <w:szCs w:val="24"/>
              </w:rPr>
            </w:pPr>
            <w:r>
              <w:rPr>
                <w:rFonts w:cs="Arial"/>
                <w:szCs w:val="24"/>
              </w:rPr>
              <w:fldChar w:fldCharType="begin">
                <w:ffData>
                  <w:name w:val="Texte3"/>
                  <w:enabled/>
                  <w:calcOnExit w:val="0"/>
                  <w:textInput>
                    <w:default w:val="[indiquer CONFIDENTIEL si requis]"/>
                  </w:textInput>
                </w:ffData>
              </w:fldChar>
            </w:r>
            <w:r>
              <w:rPr>
                <w:rFonts w:cs="Arial"/>
                <w:szCs w:val="24"/>
              </w:rPr>
              <w:instrText xml:space="preserve"> FORMTEXT </w:instrText>
            </w:r>
            <w:r>
              <w:rPr>
                <w:rFonts w:cs="Arial"/>
                <w:szCs w:val="24"/>
              </w:rPr>
            </w:r>
            <w:r>
              <w:rPr>
                <w:rFonts w:cs="Arial"/>
                <w:szCs w:val="24"/>
              </w:rPr>
              <w:fldChar w:fldCharType="separate"/>
            </w:r>
            <w:r w:rsidR="00F30413">
              <w:rPr>
                <w:rFonts w:cs="Arial"/>
                <w:noProof/>
                <w:szCs w:val="24"/>
              </w:rPr>
              <w:t>[indiquer CONFIDENTIEL si requis]</w:t>
            </w:r>
            <w:r>
              <w:rPr>
                <w:rFonts w:cs="Arial"/>
                <w:szCs w:val="24"/>
              </w:rPr>
              <w:fldChar w:fldCharType="end"/>
            </w:r>
          </w:p>
        </w:tc>
        <w:tc>
          <w:tcPr>
            <w:tcW w:w="4697" w:type="dxa"/>
            <w:tcMar>
              <w:left w:w="57" w:type="dxa"/>
            </w:tcMar>
          </w:tcPr>
          <w:p w14:paraId="5B5F201B" w14:textId="7C4C9C8B" w:rsidR="006C4507" w:rsidRDefault="006C4507" w:rsidP="00715EE5">
            <w:pPr>
              <w:rPr>
                <w:rFonts w:cs="Arial"/>
                <w:szCs w:val="24"/>
              </w:rPr>
            </w:pPr>
            <w:r>
              <w:rPr>
                <w:rFonts w:cs="Arial"/>
                <w:szCs w:val="24"/>
              </w:rPr>
              <w:t>COUR D’APPEL</w:t>
            </w:r>
            <w:r w:rsidR="00345D0D">
              <w:rPr>
                <w:rFonts w:cs="Arial"/>
                <w:szCs w:val="24"/>
              </w:rPr>
              <w:t xml:space="preserve"> DU QUÉBEC</w:t>
            </w:r>
          </w:p>
          <w:p w14:paraId="6B5FA318" w14:textId="77777777" w:rsidR="006C4507" w:rsidRDefault="006C4507" w:rsidP="00715EE5">
            <w:pPr>
              <w:pBdr>
                <w:bottom w:val="single" w:sz="6" w:space="1" w:color="auto"/>
              </w:pBdr>
              <w:rPr>
                <w:rFonts w:cs="Arial"/>
                <w:szCs w:val="24"/>
              </w:rPr>
            </w:pPr>
          </w:p>
          <w:p w14:paraId="4F00B027" w14:textId="77777777" w:rsidR="006C4507" w:rsidRDefault="006C4507" w:rsidP="00715EE5">
            <w:pPr>
              <w:rPr>
                <w:rFonts w:cs="Arial"/>
                <w:szCs w:val="24"/>
              </w:rPr>
            </w:pPr>
          </w:p>
          <w:p w14:paraId="6D0DA6D4" w14:textId="3078D607" w:rsidR="00F450BE" w:rsidRPr="00827E6C" w:rsidRDefault="00241F1E" w:rsidP="00715EE5">
            <w:pPr>
              <w:jc w:val="both"/>
              <w:rPr>
                <w:rFonts w:cs="Arial"/>
                <w:b/>
                <w:bCs/>
                <w:szCs w:val="24"/>
              </w:rPr>
            </w:pPr>
            <w:r w:rsidRPr="00827E6C">
              <w:rPr>
                <w:rFonts w:cs="Arial"/>
                <w:b/>
                <w:bCs/>
                <w:szCs w:val="24"/>
              </w:rPr>
              <w:fldChar w:fldCharType="begin">
                <w:ffData>
                  <w:name w:val="Texte4"/>
                  <w:enabled/>
                  <w:calcOnExit w:val="0"/>
                  <w:textInput>
                    <w:default w:val="[INDIQUER LE NOM DE LA PARTIE APPELANTE]"/>
                  </w:textInput>
                </w:ffData>
              </w:fldChar>
            </w:r>
            <w:bookmarkStart w:id="1" w:name="Texte4"/>
            <w:r w:rsidRPr="00827E6C">
              <w:rPr>
                <w:rFonts w:cs="Arial"/>
                <w:b/>
                <w:bCs/>
                <w:szCs w:val="24"/>
              </w:rPr>
              <w:instrText xml:space="preserve"> FORMTEXT </w:instrText>
            </w:r>
            <w:r w:rsidRPr="00827E6C">
              <w:rPr>
                <w:rFonts w:cs="Arial"/>
                <w:b/>
                <w:bCs/>
                <w:szCs w:val="24"/>
              </w:rPr>
            </w:r>
            <w:r w:rsidRPr="00827E6C">
              <w:rPr>
                <w:rFonts w:cs="Arial"/>
                <w:b/>
                <w:bCs/>
                <w:szCs w:val="24"/>
              </w:rPr>
              <w:fldChar w:fldCharType="separate"/>
            </w:r>
            <w:r w:rsidRPr="00827E6C">
              <w:rPr>
                <w:rFonts w:cs="Arial"/>
                <w:b/>
                <w:bCs/>
                <w:noProof/>
                <w:szCs w:val="24"/>
              </w:rPr>
              <w:t>[INDIQUER LE NOM DE LA PARTIE APPELANTE]</w:t>
            </w:r>
            <w:r w:rsidRPr="00827E6C">
              <w:rPr>
                <w:rFonts w:cs="Arial"/>
                <w:b/>
                <w:bCs/>
                <w:szCs w:val="24"/>
              </w:rPr>
              <w:fldChar w:fldCharType="end"/>
            </w:r>
            <w:bookmarkEnd w:id="1"/>
          </w:p>
          <w:p w14:paraId="68729950" w14:textId="4EB2AA61" w:rsidR="006C4507" w:rsidRDefault="00241F1E" w:rsidP="00715EE5">
            <w:pPr>
              <w:jc w:val="both"/>
              <w:rPr>
                <w:rFonts w:cs="Arial"/>
                <w:szCs w:val="24"/>
              </w:rPr>
            </w:pPr>
            <w:r>
              <w:rPr>
                <w:rFonts w:cs="Arial"/>
                <w:szCs w:val="24"/>
              </w:rPr>
              <w:fldChar w:fldCharType="begin">
                <w:ffData>
                  <w:name w:val=""/>
                  <w:enabled/>
                  <w:calcOnExit w:val="0"/>
                  <w:textInput>
                    <w:default w:val="[indiquer l'adresse]"/>
                  </w:textInput>
                </w:ffData>
              </w:fldChar>
            </w:r>
            <w:r>
              <w:rPr>
                <w:rFonts w:cs="Arial"/>
                <w:szCs w:val="24"/>
              </w:rPr>
              <w:instrText xml:space="preserve"> FORMTEXT </w:instrText>
            </w:r>
            <w:r>
              <w:rPr>
                <w:rFonts w:cs="Arial"/>
                <w:szCs w:val="24"/>
              </w:rPr>
            </w:r>
            <w:r>
              <w:rPr>
                <w:rFonts w:cs="Arial"/>
                <w:szCs w:val="24"/>
              </w:rPr>
              <w:fldChar w:fldCharType="separate"/>
            </w:r>
            <w:r>
              <w:rPr>
                <w:rFonts w:cs="Arial"/>
                <w:noProof/>
                <w:szCs w:val="24"/>
              </w:rPr>
              <w:t>[indiquer l'adresse]</w:t>
            </w:r>
            <w:r>
              <w:rPr>
                <w:rFonts w:cs="Arial"/>
                <w:szCs w:val="24"/>
              </w:rPr>
              <w:fldChar w:fldCharType="end"/>
            </w:r>
            <w:r w:rsidR="00D61799">
              <w:rPr>
                <w:rFonts w:cs="Arial"/>
                <w:szCs w:val="24"/>
              </w:rPr>
              <w:t>.</w:t>
            </w:r>
          </w:p>
          <w:p w14:paraId="0F708767" w14:textId="77777777" w:rsidR="006C4507" w:rsidRDefault="006C4507" w:rsidP="00715EE5">
            <w:pPr>
              <w:jc w:val="both"/>
              <w:rPr>
                <w:rFonts w:cs="Arial"/>
                <w:szCs w:val="24"/>
              </w:rPr>
            </w:pPr>
          </w:p>
          <w:p w14:paraId="6B073F20" w14:textId="39123C40" w:rsidR="006C4507" w:rsidRDefault="006C4507" w:rsidP="00715EE5">
            <w:pPr>
              <w:jc w:val="both"/>
              <w:rPr>
                <w:rFonts w:cs="Arial"/>
                <w:szCs w:val="24"/>
              </w:rPr>
            </w:pPr>
            <w:r>
              <w:rPr>
                <w:rFonts w:cs="Arial"/>
                <w:szCs w:val="24"/>
              </w:rPr>
              <w:t xml:space="preserve">PARTIE APPELANTE - </w:t>
            </w:r>
            <w:r w:rsidR="000B7E67">
              <w:rPr>
                <w:rFonts w:cs="Arial"/>
                <w:szCs w:val="24"/>
              </w:rPr>
              <w:fldChar w:fldCharType="begin">
                <w:ffData>
                  <w:name w:val="Texte7"/>
                  <w:enabled/>
                  <w:calcOnExit w:val="0"/>
                  <w:textInput>
                    <w:default w:val="[indiquer la position de la partie appelante en première instance]"/>
                  </w:textInput>
                </w:ffData>
              </w:fldChar>
            </w:r>
            <w:bookmarkStart w:id="2" w:name="Texte7"/>
            <w:r w:rsidR="000B7E67">
              <w:rPr>
                <w:rFonts w:cs="Arial"/>
                <w:szCs w:val="24"/>
              </w:rPr>
              <w:instrText xml:space="preserve"> FORMTEXT </w:instrText>
            </w:r>
            <w:r w:rsidR="000B7E67">
              <w:rPr>
                <w:rFonts w:cs="Arial"/>
                <w:szCs w:val="24"/>
              </w:rPr>
            </w:r>
            <w:r w:rsidR="000B7E67">
              <w:rPr>
                <w:rFonts w:cs="Arial"/>
                <w:szCs w:val="24"/>
              </w:rPr>
              <w:fldChar w:fldCharType="separate"/>
            </w:r>
            <w:r w:rsidR="000B7E67">
              <w:rPr>
                <w:rFonts w:cs="Arial"/>
                <w:noProof/>
                <w:szCs w:val="24"/>
              </w:rPr>
              <w:t>[indiquer la position de la partie appelante en première instance]</w:t>
            </w:r>
            <w:r w:rsidR="000B7E67">
              <w:rPr>
                <w:rFonts w:cs="Arial"/>
                <w:szCs w:val="24"/>
              </w:rPr>
              <w:fldChar w:fldCharType="end"/>
            </w:r>
            <w:bookmarkEnd w:id="2"/>
          </w:p>
          <w:p w14:paraId="100D9E1F" w14:textId="77777777" w:rsidR="006C4507" w:rsidRDefault="006C4507" w:rsidP="00715EE5">
            <w:pPr>
              <w:jc w:val="both"/>
              <w:rPr>
                <w:rFonts w:cs="Arial"/>
                <w:szCs w:val="24"/>
              </w:rPr>
            </w:pPr>
          </w:p>
          <w:p w14:paraId="7577C986" w14:textId="77777777" w:rsidR="006C4507" w:rsidRDefault="006C4507" w:rsidP="00715EE5">
            <w:pPr>
              <w:jc w:val="both"/>
              <w:rPr>
                <w:rFonts w:cs="Arial"/>
                <w:szCs w:val="24"/>
              </w:rPr>
            </w:pPr>
            <w:r>
              <w:rPr>
                <w:rFonts w:cs="Arial"/>
                <w:szCs w:val="24"/>
              </w:rPr>
              <w:t>c.</w:t>
            </w:r>
          </w:p>
          <w:p w14:paraId="0F7B17B6" w14:textId="77777777" w:rsidR="006C4507" w:rsidRDefault="006C4507" w:rsidP="00715EE5">
            <w:pPr>
              <w:jc w:val="both"/>
              <w:rPr>
                <w:rFonts w:cs="Arial"/>
                <w:szCs w:val="24"/>
              </w:rPr>
            </w:pPr>
          </w:p>
          <w:p w14:paraId="3DC0BF06" w14:textId="50EA9597" w:rsidR="00F450BE" w:rsidRPr="00827E6C" w:rsidRDefault="00241F1E" w:rsidP="00D61799">
            <w:pPr>
              <w:jc w:val="both"/>
              <w:rPr>
                <w:rFonts w:cs="Arial"/>
                <w:b/>
                <w:bCs/>
                <w:szCs w:val="24"/>
              </w:rPr>
            </w:pPr>
            <w:r w:rsidRPr="00827E6C">
              <w:rPr>
                <w:rFonts w:cs="Arial"/>
                <w:b/>
                <w:bCs/>
                <w:szCs w:val="24"/>
              </w:rPr>
              <w:fldChar w:fldCharType="begin">
                <w:ffData>
                  <w:name w:val=""/>
                  <w:enabled/>
                  <w:calcOnExit w:val="0"/>
                  <w:textInput>
                    <w:default w:val="[INDIQUER LE NOM DE LA PARTIE INTIMÉE]"/>
                  </w:textInput>
                </w:ffData>
              </w:fldChar>
            </w:r>
            <w:r w:rsidRPr="00827E6C">
              <w:rPr>
                <w:rFonts w:cs="Arial"/>
                <w:b/>
                <w:bCs/>
                <w:szCs w:val="24"/>
              </w:rPr>
              <w:instrText xml:space="preserve"> FORMTEXT </w:instrText>
            </w:r>
            <w:r w:rsidRPr="00827E6C">
              <w:rPr>
                <w:rFonts w:cs="Arial"/>
                <w:b/>
                <w:bCs/>
                <w:szCs w:val="24"/>
              </w:rPr>
            </w:r>
            <w:r w:rsidRPr="00827E6C">
              <w:rPr>
                <w:rFonts w:cs="Arial"/>
                <w:b/>
                <w:bCs/>
                <w:szCs w:val="24"/>
              </w:rPr>
              <w:fldChar w:fldCharType="separate"/>
            </w:r>
            <w:r w:rsidRPr="00827E6C">
              <w:rPr>
                <w:rFonts w:cs="Arial"/>
                <w:b/>
                <w:bCs/>
                <w:noProof/>
                <w:szCs w:val="24"/>
              </w:rPr>
              <w:t>[INDIQUER LE NOM DE LA PARTIE INTIMÉE]</w:t>
            </w:r>
            <w:r w:rsidRPr="00827E6C">
              <w:rPr>
                <w:rFonts w:cs="Arial"/>
                <w:b/>
                <w:bCs/>
                <w:szCs w:val="24"/>
              </w:rPr>
              <w:fldChar w:fldCharType="end"/>
            </w:r>
          </w:p>
          <w:p w14:paraId="03381CFC" w14:textId="546E2324" w:rsidR="00D61799" w:rsidRDefault="00F450BE" w:rsidP="00D61799">
            <w:pPr>
              <w:jc w:val="both"/>
              <w:rPr>
                <w:rFonts w:cs="Arial"/>
                <w:szCs w:val="24"/>
              </w:rPr>
            </w:pPr>
            <w:r>
              <w:rPr>
                <w:rFonts w:cs="Arial"/>
                <w:szCs w:val="24"/>
              </w:rPr>
              <w:fldChar w:fldCharType="begin">
                <w:ffData>
                  <w:name w:val="Texte5"/>
                  <w:enabled/>
                  <w:calcOnExit w:val="0"/>
                  <w:textInput>
                    <w:default w:val="[indiquer l'adresse]"/>
                  </w:textInput>
                </w:ffData>
              </w:fldChar>
            </w:r>
            <w:bookmarkStart w:id="3" w:name="Texte5"/>
            <w:r>
              <w:rPr>
                <w:rFonts w:cs="Arial"/>
                <w:szCs w:val="24"/>
              </w:rPr>
              <w:instrText xml:space="preserve"> FORMTEXT </w:instrText>
            </w:r>
            <w:r>
              <w:rPr>
                <w:rFonts w:cs="Arial"/>
                <w:szCs w:val="24"/>
              </w:rPr>
            </w:r>
            <w:r>
              <w:rPr>
                <w:rFonts w:cs="Arial"/>
                <w:szCs w:val="24"/>
              </w:rPr>
              <w:fldChar w:fldCharType="separate"/>
            </w:r>
            <w:r w:rsidR="00F30413">
              <w:rPr>
                <w:rFonts w:cs="Arial"/>
                <w:noProof/>
                <w:szCs w:val="24"/>
              </w:rPr>
              <w:t>[indiquer l'adresse]</w:t>
            </w:r>
            <w:r>
              <w:rPr>
                <w:rFonts w:cs="Arial"/>
                <w:szCs w:val="24"/>
              </w:rPr>
              <w:fldChar w:fldCharType="end"/>
            </w:r>
            <w:bookmarkEnd w:id="3"/>
            <w:r w:rsidR="00D61799">
              <w:rPr>
                <w:rFonts w:cs="Arial"/>
                <w:szCs w:val="24"/>
              </w:rPr>
              <w:t>.</w:t>
            </w:r>
          </w:p>
          <w:p w14:paraId="1B417A3C" w14:textId="77777777" w:rsidR="006C4507" w:rsidRDefault="006C4507" w:rsidP="00715EE5">
            <w:pPr>
              <w:jc w:val="both"/>
              <w:rPr>
                <w:rFonts w:cs="Arial"/>
                <w:szCs w:val="24"/>
              </w:rPr>
            </w:pPr>
          </w:p>
          <w:p w14:paraId="39FB0AEB" w14:textId="0877CF39" w:rsidR="006C4507" w:rsidRDefault="006C4507" w:rsidP="00715EE5">
            <w:pPr>
              <w:jc w:val="both"/>
              <w:rPr>
                <w:rFonts w:cs="Arial"/>
                <w:szCs w:val="24"/>
              </w:rPr>
            </w:pPr>
            <w:r>
              <w:rPr>
                <w:rFonts w:cs="Arial"/>
                <w:szCs w:val="24"/>
              </w:rPr>
              <w:t xml:space="preserve">PARTIE INTIMÉE - </w:t>
            </w:r>
            <w:r w:rsidR="00241F1E">
              <w:rPr>
                <w:rFonts w:cs="Arial"/>
                <w:szCs w:val="24"/>
              </w:rPr>
              <w:fldChar w:fldCharType="begin">
                <w:ffData>
                  <w:name w:val=""/>
                  <w:enabled/>
                  <w:calcOnExit w:val="0"/>
                  <w:textInput>
                    <w:default w:val="[indiquer la position de la partie intimée en première instance]"/>
                  </w:textInput>
                </w:ffData>
              </w:fldChar>
            </w:r>
            <w:r w:rsidR="00241F1E">
              <w:rPr>
                <w:rFonts w:cs="Arial"/>
                <w:szCs w:val="24"/>
              </w:rPr>
              <w:instrText xml:space="preserve"> FORMTEXT </w:instrText>
            </w:r>
            <w:r w:rsidR="00241F1E">
              <w:rPr>
                <w:rFonts w:cs="Arial"/>
                <w:szCs w:val="24"/>
              </w:rPr>
            </w:r>
            <w:r w:rsidR="00241F1E">
              <w:rPr>
                <w:rFonts w:cs="Arial"/>
                <w:szCs w:val="24"/>
              </w:rPr>
              <w:fldChar w:fldCharType="separate"/>
            </w:r>
            <w:r w:rsidR="00241F1E">
              <w:rPr>
                <w:rFonts w:cs="Arial"/>
                <w:noProof/>
                <w:szCs w:val="24"/>
              </w:rPr>
              <w:t>[indiquer la position de la partie intimée en première instance]</w:t>
            </w:r>
            <w:r w:rsidR="00241F1E">
              <w:rPr>
                <w:rFonts w:cs="Arial"/>
                <w:szCs w:val="24"/>
              </w:rPr>
              <w:fldChar w:fldCharType="end"/>
            </w:r>
          </w:p>
          <w:p w14:paraId="34ABB470" w14:textId="3A35EF39" w:rsidR="001A40B7" w:rsidRDefault="001A40B7" w:rsidP="00715EE5">
            <w:pPr>
              <w:jc w:val="both"/>
              <w:rPr>
                <w:rFonts w:cs="Arial"/>
                <w:szCs w:val="24"/>
              </w:rPr>
            </w:pPr>
          </w:p>
          <w:p w14:paraId="590851D4" w14:textId="77777777" w:rsidR="001A40B7" w:rsidRPr="00B41846" w:rsidRDefault="001A40B7" w:rsidP="001A40B7">
            <w:pPr>
              <w:jc w:val="both"/>
              <w:rPr>
                <w:rFonts w:cs="Arial"/>
                <w:iCs/>
              </w:rPr>
            </w:pPr>
            <w:bookmarkStart w:id="4" w:name="_Hlk114559340"/>
            <w:r w:rsidRPr="00B41846">
              <w:rPr>
                <w:rFonts w:cs="Arial"/>
                <w:iCs/>
              </w:rPr>
              <w:t>et</w:t>
            </w:r>
          </w:p>
          <w:p w14:paraId="2F382A0D" w14:textId="77777777" w:rsidR="001A40B7" w:rsidRPr="00B41846" w:rsidRDefault="001A40B7" w:rsidP="001A40B7">
            <w:pPr>
              <w:jc w:val="both"/>
              <w:rPr>
                <w:rFonts w:cs="Arial"/>
                <w:iCs/>
              </w:rPr>
            </w:pPr>
          </w:p>
          <w:p w14:paraId="18B20E1D" w14:textId="4B8215E0" w:rsidR="001A40B7" w:rsidRPr="00827E6C" w:rsidRDefault="000B7E67" w:rsidP="001A40B7">
            <w:pPr>
              <w:jc w:val="both"/>
              <w:rPr>
                <w:rFonts w:cs="Arial"/>
                <w:b/>
                <w:bCs/>
              </w:rPr>
            </w:pPr>
            <w:r>
              <w:rPr>
                <w:rFonts w:cs="Arial"/>
                <w:b/>
                <w:bCs/>
                <w:iCs/>
              </w:rPr>
              <w:fldChar w:fldCharType="begin">
                <w:ffData>
                  <w:name w:val=""/>
                  <w:enabled/>
                  <w:calcOnExit w:val="0"/>
                  <w:textInput>
                    <w:default w:val="[INDIQUER LE NOM DE LA PARTIE MISE EN CAUSE]"/>
                    <w:format w:val="CAPITALES"/>
                  </w:textInput>
                </w:ffData>
              </w:fldChar>
            </w:r>
            <w:r>
              <w:rPr>
                <w:rFonts w:cs="Arial"/>
                <w:b/>
                <w:bCs/>
                <w:iCs/>
              </w:rPr>
              <w:instrText xml:space="preserve"> FORMTEXT </w:instrText>
            </w:r>
            <w:r>
              <w:rPr>
                <w:rFonts w:cs="Arial"/>
                <w:b/>
                <w:bCs/>
                <w:iCs/>
              </w:rPr>
            </w:r>
            <w:r>
              <w:rPr>
                <w:rFonts w:cs="Arial"/>
                <w:b/>
                <w:bCs/>
                <w:iCs/>
              </w:rPr>
              <w:fldChar w:fldCharType="separate"/>
            </w:r>
            <w:r>
              <w:rPr>
                <w:rFonts w:cs="Arial"/>
                <w:b/>
                <w:bCs/>
                <w:iCs/>
                <w:noProof/>
              </w:rPr>
              <w:t>[INDIQUER LE NOM DE LA PARTIE MISE EN CAUSE]</w:t>
            </w:r>
            <w:r>
              <w:rPr>
                <w:rFonts w:cs="Arial"/>
                <w:b/>
                <w:bCs/>
                <w:iCs/>
              </w:rPr>
              <w:fldChar w:fldCharType="end"/>
            </w:r>
          </w:p>
          <w:p w14:paraId="01D43CC4" w14:textId="77777777" w:rsidR="001A40B7" w:rsidRPr="00B41846" w:rsidRDefault="001A40B7" w:rsidP="001A40B7">
            <w:pPr>
              <w:jc w:val="both"/>
              <w:rPr>
                <w:rFonts w:cs="Arial"/>
              </w:rPr>
            </w:pPr>
          </w:p>
          <w:p w14:paraId="422742EF" w14:textId="366E20C3" w:rsidR="001A40B7" w:rsidRPr="001A40B7" w:rsidRDefault="001A40B7" w:rsidP="00715EE5">
            <w:pPr>
              <w:jc w:val="both"/>
              <w:rPr>
                <w:rFonts w:cs="Arial"/>
              </w:rPr>
            </w:pPr>
            <w:r w:rsidRPr="00B41846">
              <w:rPr>
                <w:rFonts w:cs="Arial"/>
              </w:rPr>
              <w:t xml:space="preserve">PARTIE MISE EN CAUSE - </w:t>
            </w:r>
            <w:bookmarkEnd w:id="4"/>
            <w:r w:rsidR="000B7E67">
              <w:rPr>
                <w:rFonts w:cs="Arial"/>
                <w:iCs/>
              </w:rPr>
              <w:fldChar w:fldCharType="begin">
                <w:ffData>
                  <w:name w:val=""/>
                  <w:enabled/>
                  <w:calcOnExit w:val="0"/>
                  <w:textInput>
                    <w:default w:val="[indiquer la position de la partie mise en cause en première instance]"/>
                  </w:textInput>
                </w:ffData>
              </w:fldChar>
            </w:r>
            <w:r w:rsidR="000B7E67">
              <w:rPr>
                <w:rFonts w:cs="Arial"/>
                <w:iCs/>
              </w:rPr>
              <w:instrText xml:space="preserve"> FORMTEXT </w:instrText>
            </w:r>
            <w:r w:rsidR="000B7E67">
              <w:rPr>
                <w:rFonts w:cs="Arial"/>
                <w:iCs/>
              </w:rPr>
            </w:r>
            <w:r w:rsidR="000B7E67">
              <w:rPr>
                <w:rFonts w:cs="Arial"/>
                <w:iCs/>
              </w:rPr>
              <w:fldChar w:fldCharType="separate"/>
            </w:r>
            <w:r w:rsidR="000B7E67">
              <w:rPr>
                <w:rFonts w:cs="Arial"/>
                <w:iCs/>
                <w:noProof/>
              </w:rPr>
              <w:t>[indiquer la position de la partie mise en cause en première instance]</w:t>
            </w:r>
            <w:r w:rsidR="000B7E67">
              <w:rPr>
                <w:rFonts w:cs="Arial"/>
                <w:iCs/>
              </w:rPr>
              <w:fldChar w:fldCharType="end"/>
            </w:r>
          </w:p>
          <w:p w14:paraId="6EDEA74B" w14:textId="77777777" w:rsidR="006C4507" w:rsidRPr="00067323" w:rsidRDefault="006C4507" w:rsidP="00715EE5">
            <w:pPr>
              <w:pBdr>
                <w:bottom w:val="single" w:sz="6" w:space="1" w:color="auto"/>
              </w:pBdr>
              <w:rPr>
                <w:rFonts w:cs="Arial"/>
                <w:szCs w:val="24"/>
              </w:rPr>
            </w:pPr>
          </w:p>
          <w:p w14:paraId="6EC4E4D9" w14:textId="77777777" w:rsidR="006C4507" w:rsidRPr="00067323" w:rsidRDefault="006C4507" w:rsidP="00715EE5">
            <w:pPr>
              <w:rPr>
                <w:rFonts w:cs="Arial"/>
                <w:szCs w:val="24"/>
                <w:u w:val="single"/>
              </w:rPr>
            </w:pPr>
          </w:p>
        </w:tc>
      </w:tr>
    </w:tbl>
    <w:p w14:paraId="2DA7FB5D" w14:textId="144420B0" w:rsidR="00913184" w:rsidRPr="00913184" w:rsidRDefault="00913184" w:rsidP="00913184">
      <w:pPr>
        <w:jc w:val="center"/>
        <w:rPr>
          <w:rFonts w:cs="Arial"/>
          <w:b/>
          <w:szCs w:val="24"/>
          <w:u w:val="single"/>
        </w:rPr>
      </w:pPr>
      <w:r w:rsidRPr="00913184">
        <w:rPr>
          <w:rFonts w:cs="Arial"/>
          <w:b/>
          <w:szCs w:val="24"/>
          <w:u w:val="single"/>
        </w:rPr>
        <w:t>DÉCLARATION D’APPEL</w:t>
      </w:r>
    </w:p>
    <w:p w14:paraId="2062DDE1" w14:textId="14A6B18B" w:rsidR="00913184" w:rsidRPr="00913184" w:rsidRDefault="00913184" w:rsidP="00913184">
      <w:pPr>
        <w:jc w:val="center"/>
        <w:rPr>
          <w:rFonts w:cs="Arial"/>
          <w:b/>
          <w:szCs w:val="24"/>
        </w:rPr>
      </w:pPr>
      <w:r w:rsidRPr="00913184">
        <w:rPr>
          <w:rFonts w:cs="Arial"/>
          <w:b/>
          <w:szCs w:val="24"/>
        </w:rPr>
        <w:t xml:space="preserve">(article 352 </w:t>
      </w:r>
      <w:r w:rsidRPr="00913184">
        <w:rPr>
          <w:rFonts w:cs="Arial"/>
          <w:b/>
          <w:i/>
          <w:szCs w:val="24"/>
        </w:rPr>
        <w:t>C.p.c.</w:t>
      </w:r>
      <w:r w:rsidRPr="00913184">
        <w:rPr>
          <w:rFonts w:cs="Arial"/>
          <w:b/>
          <w:szCs w:val="24"/>
        </w:rPr>
        <w:t>)</w:t>
      </w:r>
    </w:p>
    <w:p w14:paraId="0BE6B1F8" w14:textId="59F5DE69" w:rsidR="00913184" w:rsidRDefault="00913184" w:rsidP="00913184">
      <w:pPr>
        <w:jc w:val="center"/>
        <w:rPr>
          <w:rFonts w:cs="Arial"/>
          <w:szCs w:val="24"/>
        </w:rPr>
      </w:pPr>
      <w:r>
        <w:rPr>
          <w:rFonts w:cs="Arial"/>
          <w:szCs w:val="24"/>
        </w:rPr>
        <w:t>Partie appelante</w:t>
      </w:r>
    </w:p>
    <w:p w14:paraId="2C463789" w14:textId="0142F774" w:rsidR="00913184" w:rsidRDefault="00913184" w:rsidP="00913184">
      <w:pPr>
        <w:jc w:val="center"/>
        <w:rPr>
          <w:rFonts w:cs="Arial"/>
          <w:szCs w:val="24"/>
        </w:rPr>
      </w:pPr>
      <w:r>
        <w:rPr>
          <w:rFonts w:cs="Arial"/>
          <w:szCs w:val="24"/>
        </w:rPr>
        <w:t xml:space="preserve">Datée du </w:t>
      </w:r>
      <w:r w:rsidR="000B7E67" w:rsidRPr="00A313A6">
        <w:rPr>
          <w:rFonts w:cs="Arial"/>
          <w:bCs/>
          <w:iCs/>
        </w:rPr>
        <w:fldChar w:fldCharType="begin">
          <w:ffData>
            <w:name w:val=""/>
            <w:enabled/>
            <w:calcOnExit w:val="0"/>
            <w:textInput>
              <w:default w:val="[date de l'acte]"/>
            </w:textInput>
          </w:ffData>
        </w:fldChar>
      </w:r>
      <w:r w:rsidR="000B7E67" w:rsidRPr="00A313A6">
        <w:rPr>
          <w:rFonts w:cs="Arial"/>
          <w:bCs/>
          <w:iCs/>
        </w:rPr>
        <w:instrText xml:space="preserve"> FORMTEXT </w:instrText>
      </w:r>
      <w:r w:rsidR="000B7E67" w:rsidRPr="00A313A6">
        <w:rPr>
          <w:rFonts w:cs="Arial"/>
          <w:bCs/>
          <w:iCs/>
        </w:rPr>
      </w:r>
      <w:r w:rsidR="000B7E67" w:rsidRPr="00A313A6">
        <w:rPr>
          <w:rFonts w:cs="Arial"/>
          <w:bCs/>
          <w:iCs/>
        </w:rPr>
        <w:fldChar w:fldCharType="separate"/>
      </w:r>
      <w:r w:rsidR="000B7E67">
        <w:rPr>
          <w:rFonts w:cs="Arial"/>
          <w:bCs/>
          <w:iCs/>
          <w:noProof/>
        </w:rPr>
        <w:t>[date de l'acte]</w:t>
      </w:r>
      <w:r w:rsidR="000B7E67" w:rsidRPr="00A313A6">
        <w:rPr>
          <w:rFonts w:cs="Arial"/>
          <w:bCs/>
          <w:iCs/>
        </w:rPr>
        <w:fldChar w:fldCharType="end"/>
      </w:r>
    </w:p>
    <w:p w14:paraId="1CCD3E57" w14:textId="77777777" w:rsidR="00913184" w:rsidRDefault="00913184">
      <w:pPr>
        <w:pBdr>
          <w:bottom w:val="single" w:sz="6" w:space="1" w:color="auto"/>
        </w:pBdr>
        <w:rPr>
          <w:rFonts w:cs="Arial"/>
          <w:szCs w:val="24"/>
        </w:rPr>
      </w:pPr>
    </w:p>
    <w:p w14:paraId="08DD5298" w14:textId="77777777" w:rsidR="00913184" w:rsidRDefault="00913184">
      <w:pPr>
        <w:rPr>
          <w:rFonts w:cs="Arial"/>
          <w:szCs w:val="24"/>
        </w:rPr>
      </w:pPr>
    </w:p>
    <w:p w14:paraId="740A4809" w14:textId="77777777" w:rsidR="000B7E67" w:rsidRPr="0022705B" w:rsidRDefault="000B7E67" w:rsidP="000B7E67">
      <w:pPr>
        <w:spacing w:after="240" w:line="360" w:lineRule="auto"/>
        <w:rPr>
          <w:rFonts w:cs="Arial"/>
          <w:b/>
          <w:szCs w:val="24"/>
          <w:u w:val="single"/>
        </w:rPr>
      </w:pPr>
      <w:r w:rsidRPr="00B96421">
        <w:rPr>
          <w:rFonts w:cs="Arial"/>
          <w:b/>
          <w:szCs w:val="24"/>
          <w:u w:val="single"/>
        </w:rPr>
        <w:t>I</w:t>
      </w:r>
      <w:r>
        <w:rPr>
          <w:rFonts w:cs="Arial"/>
          <w:b/>
          <w:szCs w:val="24"/>
          <w:u w:val="single"/>
        </w:rPr>
        <w:t xml:space="preserve"> —</w:t>
      </w:r>
      <w:r w:rsidRPr="00B96421">
        <w:rPr>
          <w:rFonts w:cs="Arial"/>
          <w:b/>
          <w:szCs w:val="24"/>
          <w:u w:val="single"/>
        </w:rPr>
        <w:t xml:space="preserve"> </w:t>
      </w:r>
      <w:r>
        <w:rPr>
          <w:rFonts w:cs="Arial"/>
          <w:b/>
          <w:szCs w:val="24"/>
          <w:u w:val="single"/>
        </w:rPr>
        <w:t>MENTION EXPRESSE</w:t>
      </w:r>
    </w:p>
    <w:p w14:paraId="497A65E6" w14:textId="77777777" w:rsidR="000B7E67" w:rsidRPr="00B431DD" w:rsidRDefault="000B7E67" w:rsidP="000B7E67">
      <w:pPr>
        <w:pStyle w:val="Paragraphe"/>
      </w:pPr>
      <w:r w:rsidRPr="00B431DD">
        <w:t>Le dossier ne comporte pas d’élément confidentiel.</w:t>
      </w:r>
    </w:p>
    <w:p w14:paraId="77A4004B" w14:textId="77777777" w:rsidR="000B7E67" w:rsidRDefault="000B7E67" w:rsidP="000B7E67">
      <w:pPr>
        <w:pStyle w:val="Paragraphe"/>
        <w:numPr>
          <w:ilvl w:val="0"/>
          <w:numId w:val="0"/>
        </w:numPr>
        <w:ind w:left="720"/>
      </w:pPr>
      <w:r>
        <w:fldChar w:fldCharType="begin">
          <w:ffData>
            <w:name w:val=""/>
            <w:enabled/>
            <w:calcOnExit w:val="0"/>
            <w:textInput>
              <w:default w:val="[OU]"/>
            </w:textInput>
          </w:ffData>
        </w:fldChar>
      </w:r>
      <w:r>
        <w:instrText xml:space="preserve"> FORMTEXT </w:instrText>
      </w:r>
      <w:r>
        <w:fldChar w:fldCharType="separate"/>
      </w:r>
      <w:r>
        <w:rPr>
          <w:noProof/>
        </w:rPr>
        <w:t>[OU]</w:t>
      </w:r>
      <w:r>
        <w:fldChar w:fldCharType="end"/>
      </w:r>
    </w:p>
    <w:p w14:paraId="69AC31FB" w14:textId="77777777" w:rsidR="000B7E67" w:rsidRPr="001617C2" w:rsidRDefault="000B7E67" w:rsidP="000B7E67">
      <w:pPr>
        <w:pStyle w:val="Paragraphe"/>
        <w:numPr>
          <w:ilvl w:val="0"/>
          <w:numId w:val="0"/>
        </w:numPr>
        <w:ind w:left="720"/>
        <w:rPr>
          <w:iCs/>
        </w:rPr>
      </w:pPr>
      <w:r w:rsidRPr="00B431DD">
        <w:t>L</w:t>
      </w:r>
      <w:r>
        <w:t xml:space="preserve">e dossier </w:t>
      </w:r>
      <w:r w:rsidRPr="00B431DD">
        <w:t>comp</w:t>
      </w:r>
      <w:r>
        <w:t xml:space="preserve">orte des </w:t>
      </w:r>
      <w:r w:rsidRPr="00B431DD">
        <w:t>élément</w:t>
      </w:r>
      <w:r>
        <w:t>s</w:t>
      </w:r>
      <w:r w:rsidRPr="00B431DD">
        <w:t xml:space="preserve"> confidentiel</w:t>
      </w:r>
      <w:r>
        <w:t xml:space="preserve">s, soit </w:t>
      </w:r>
      <w:r>
        <w:rPr>
          <w:iCs/>
        </w:rPr>
        <w:fldChar w:fldCharType="begin">
          <w:ffData>
            <w:name w:val=""/>
            <w:enabled/>
            <w:calcOnExit w:val="0"/>
            <w:textInput>
              <w:default w:val="[préciser les éléments confidentiels et la disposition législative ou l'ordonnance qui fonde la confidentialité (joindre une copie de l'ordonnance en annexe, le cas échéant)]"/>
            </w:textInput>
          </w:ffData>
        </w:fldChar>
      </w:r>
      <w:r>
        <w:rPr>
          <w:iCs/>
        </w:rPr>
        <w:instrText xml:space="preserve"> FORMTEXT </w:instrText>
      </w:r>
      <w:r>
        <w:rPr>
          <w:iCs/>
        </w:rPr>
      </w:r>
      <w:r>
        <w:rPr>
          <w:iCs/>
        </w:rPr>
        <w:fldChar w:fldCharType="separate"/>
      </w:r>
      <w:r>
        <w:rPr>
          <w:iCs/>
          <w:noProof/>
        </w:rPr>
        <w:t>[préciser les éléments confidentiels et la disposition législative ou l'ordonnance qui fonde la confidentialité (joindre une copie de l'ordonnance en annexe, le cas échéant)]</w:t>
      </w:r>
      <w:r>
        <w:rPr>
          <w:iCs/>
        </w:rPr>
        <w:fldChar w:fldCharType="end"/>
      </w:r>
      <w:r w:rsidRPr="00B431DD">
        <w:rPr>
          <w:iCs/>
        </w:rPr>
        <w:t>.</w:t>
      </w:r>
    </w:p>
    <w:p w14:paraId="7F3BECA5" w14:textId="225BA9A3" w:rsidR="000B7E67" w:rsidRPr="000B7E67" w:rsidRDefault="000B7E67" w:rsidP="000B7E67">
      <w:pPr>
        <w:spacing w:before="240" w:after="240" w:line="360" w:lineRule="auto"/>
        <w:rPr>
          <w:rFonts w:cs="Arial"/>
          <w:b/>
          <w:szCs w:val="24"/>
          <w:u w:val="single"/>
        </w:rPr>
      </w:pPr>
      <w:bookmarkStart w:id="5" w:name="_Hlk157453283"/>
      <w:r w:rsidRPr="00B96421">
        <w:rPr>
          <w:rFonts w:cs="Arial"/>
          <w:b/>
          <w:szCs w:val="24"/>
          <w:u w:val="single"/>
        </w:rPr>
        <w:lastRenderedPageBreak/>
        <w:t>I</w:t>
      </w:r>
      <w:r>
        <w:rPr>
          <w:rFonts w:cs="Arial"/>
          <w:b/>
          <w:szCs w:val="24"/>
          <w:u w:val="single"/>
        </w:rPr>
        <w:t>I —</w:t>
      </w:r>
      <w:r w:rsidRPr="00B96421">
        <w:rPr>
          <w:rFonts w:cs="Arial"/>
          <w:b/>
          <w:szCs w:val="24"/>
          <w:u w:val="single"/>
        </w:rPr>
        <w:t xml:space="preserve"> FAITS</w:t>
      </w:r>
      <w:bookmarkEnd w:id="5"/>
    </w:p>
    <w:p w14:paraId="2DB65388" w14:textId="38B036FF" w:rsidR="00913184" w:rsidRPr="00432859" w:rsidRDefault="00432859" w:rsidP="00432859">
      <w:pPr>
        <w:pStyle w:val="Paragraphe"/>
      </w:pPr>
      <w:r>
        <w:t xml:space="preserve">La partie appelante se pourvoit contre un jugement de la Cour </w:t>
      </w:r>
      <w:r w:rsidR="001C63F9">
        <w:fldChar w:fldCharType="begin">
          <w:ffData>
            <w:name w:val="Texte9"/>
            <w:enabled/>
            <w:calcOnExit w:val="0"/>
            <w:textInput>
              <w:default w:val="[indiquer la Cour]"/>
            </w:textInput>
          </w:ffData>
        </w:fldChar>
      </w:r>
      <w:bookmarkStart w:id="6" w:name="Texte9"/>
      <w:r w:rsidR="001C63F9">
        <w:instrText xml:space="preserve"> FORMTEXT </w:instrText>
      </w:r>
      <w:r w:rsidR="001C63F9">
        <w:fldChar w:fldCharType="separate"/>
      </w:r>
      <w:r w:rsidR="00F30413">
        <w:rPr>
          <w:noProof/>
        </w:rPr>
        <w:t>[indiquer la Cour]</w:t>
      </w:r>
      <w:r w:rsidR="001C63F9">
        <w:fldChar w:fldCharType="end"/>
      </w:r>
      <w:bookmarkEnd w:id="6"/>
      <w:r>
        <w:t xml:space="preserve">, rendu le </w:t>
      </w:r>
      <w:r>
        <w:fldChar w:fldCharType="begin">
          <w:ffData>
            <w:name w:val="Texte10"/>
            <w:enabled/>
            <w:calcOnExit w:val="0"/>
            <w:textInput>
              <w:default w:val="[indiquer la date du jugement]"/>
            </w:textInput>
          </w:ffData>
        </w:fldChar>
      </w:r>
      <w:bookmarkStart w:id="7" w:name="Texte10"/>
      <w:r>
        <w:instrText xml:space="preserve"> FORMTEXT </w:instrText>
      </w:r>
      <w:r>
        <w:fldChar w:fldCharType="separate"/>
      </w:r>
      <w:r w:rsidR="00F30413">
        <w:rPr>
          <w:noProof/>
        </w:rPr>
        <w:t>[indiquer la date du jugement]</w:t>
      </w:r>
      <w:r>
        <w:fldChar w:fldCharType="end"/>
      </w:r>
      <w:bookmarkEnd w:id="7"/>
      <w:r>
        <w:t xml:space="preserve">, par l’honorable </w:t>
      </w:r>
      <w:r>
        <w:rPr>
          <w:iCs/>
        </w:rPr>
        <w:fldChar w:fldCharType="begin">
          <w:ffData>
            <w:name w:val=""/>
            <w:enabled/>
            <w:calcOnExit w:val="0"/>
            <w:textInput>
              <w:default w:val="[indiquer le nom du juge]"/>
            </w:textInput>
          </w:ffData>
        </w:fldChar>
      </w:r>
      <w:r>
        <w:rPr>
          <w:iCs/>
        </w:rPr>
        <w:instrText xml:space="preserve"> FORMTEXT </w:instrText>
      </w:r>
      <w:r>
        <w:rPr>
          <w:iCs/>
        </w:rPr>
      </w:r>
      <w:r>
        <w:rPr>
          <w:iCs/>
        </w:rPr>
        <w:fldChar w:fldCharType="separate"/>
      </w:r>
      <w:r w:rsidR="00F30413">
        <w:rPr>
          <w:iCs/>
          <w:noProof/>
        </w:rPr>
        <w:t>[indiquer le nom du juge]</w:t>
      </w:r>
      <w:r>
        <w:rPr>
          <w:iCs/>
        </w:rPr>
        <w:fldChar w:fldCharType="end"/>
      </w:r>
      <w:r>
        <w:rPr>
          <w:iCs/>
        </w:rPr>
        <w:t xml:space="preserve"> siégeant </w:t>
      </w:r>
      <w:r>
        <w:t>dans le district de</w:t>
      </w:r>
      <w:r w:rsidRPr="009C68E8">
        <w:t xml:space="preserve"> </w:t>
      </w:r>
      <w:r>
        <w:rPr>
          <w:iCs/>
        </w:rPr>
        <w:fldChar w:fldCharType="begin">
          <w:ffData>
            <w:name w:val=""/>
            <w:enabled/>
            <w:calcOnExit w:val="0"/>
            <w:textInput>
              <w:default w:val="[indiquer le district]"/>
            </w:textInput>
          </w:ffData>
        </w:fldChar>
      </w:r>
      <w:r>
        <w:rPr>
          <w:iCs/>
        </w:rPr>
        <w:instrText xml:space="preserve"> FORMTEXT </w:instrText>
      </w:r>
      <w:r>
        <w:rPr>
          <w:iCs/>
        </w:rPr>
      </w:r>
      <w:r>
        <w:rPr>
          <w:iCs/>
        </w:rPr>
        <w:fldChar w:fldCharType="separate"/>
      </w:r>
      <w:r w:rsidR="00F30413">
        <w:rPr>
          <w:iCs/>
          <w:noProof/>
        </w:rPr>
        <w:t>[indiquer le district]</w:t>
      </w:r>
      <w:r>
        <w:rPr>
          <w:iCs/>
        </w:rPr>
        <w:fldChar w:fldCharType="end"/>
      </w:r>
      <w:r>
        <w:rPr>
          <w:iCs/>
        </w:rPr>
        <w:t xml:space="preserve"> </w:t>
      </w:r>
      <w:r w:rsidRPr="009C68E8">
        <w:t xml:space="preserve">et qui a </w:t>
      </w:r>
      <w:r>
        <w:rPr>
          <w:iCs/>
        </w:rPr>
        <w:fldChar w:fldCharType="begin">
          <w:ffData>
            <w:name w:val=""/>
            <w:enabled/>
            <w:calcOnExit w:val="0"/>
            <w:textInput>
              <w:default w:val="[préciser le dispositif du jugement]"/>
            </w:textInput>
          </w:ffData>
        </w:fldChar>
      </w:r>
      <w:r>
        <w:rPr>
          <w:iCs/>
        </w:rPr>
        <w:instrText xml:space="preserve"> FORMTEXT </w:instrText>
      </w:r>
      <w:r>
        <w:rPr>
          <w:iCs/>
        </w:rPr>
      </w:r>
      <w:r>
        <w:rPr>
          <w:iCs/>
        </w:rPr>
        <w:fldChar w:fldCharType="separate"/>
      </w:r>
      <w:r w:rsidR="00F30413">
        <w:rPr>
          <w:iCs/>
          <w:noProof/>
        </w:rPr>
        <w:t>[préciser le dispositif du jugement]</w:t>
      </w:r>
      <w:r>
        <w:rPr>
          <w:iCs/>
        </w:rPr>
        <w:fldChar w:fldCharType="end"/>
      </w:r>
      <w:r w:rsidR="00345D0D">
        <w:rPr>
          <w:iCs/>
        </w:rPr>
        <w:t xml:space="preserve">, </w:t>
      </w:r>
      <w:r w:rsidR="00345D0D" w:rsidRPr="004571A7">
        <w:t xml:space="preserve">tel qu’il appert du jugement de première instance communiqué au soutien de la présente en annexe </w:t>
      </w:r>
      <w:r w:rsidR="000B7E67">
        <w:t>2</w:t>
      </w:r>
      <w:r w:rsidR="00345D0D" w:rsidRPr="004571A7">
        <w:t>;</w:t>
      </w:r>
    </w:p>
    <w:p w14:paraId="372E393C" w14:textId="7597AC3D" w:rsidR="00345D0D" w:rsidRPr="00BD4DAB" w:rsidRDefault="00345D0D" w:rsidP="00345D0D">
      <w:pPr>
        <w:pStyle w:val="Paragraphe"/>
      </w:pPr>
      <w:bookmarkStart w:id="8" w:name="_Hlk112315668"/>
      <w:r w:rsidRPr="00BD4DAB">
        <w:t xml:space="preserve">Un avis de jugement conformément à l’article 335 </w:t>
      </w:r>
      <w:r w:rsidRPr="00BD4DAB">
        <w:rPr>
          <w:i/>
        </w:rPr>
        <w:t>C.p.c.</w:t>
      </w:r>
      <w:r w:rsidRPr="00BD4DAB">
        <w:t xml:space="preserve"> a été émis par le greffe de première instance en date du </w:t>
      </w:r>
      <w:r w:rsidR="00241F1E">
        <w:fldChar w:fldCharType="begin">
          <w:ffData>
            <w:name w:val=""/>
            <w:enabled/>
            <w:calcOnExit w:val="0"/>
            <w:textInput>
              <w:default w:val="[indiquer la date de l'avis de jugement]"/>
            </w:textInput>
          </w:ffData>
        </w:fldChar>
      </w:r>
      <w:r w:rsidR="00241F1E">
        <w:instrText xml:space="preserve"> FORMTEXT </w:instrText>
      </w:r>
      <w:r w:rsidR="00241F1E">
        <w:fldChar w:fldCharType="separate"/>
      </w:r>
      <w:r w:rsidR="00241F1E">
        <w:rPr>
          <w:noProof/>
        </w:rPr>
        <w:t>[indiquer la date de l'avis de jugement]</w:t>
      </w:r>
      <w:r w:rsidR="00241F1E">
        <w:fldChar w:fldCharType="end"/>
      </w:r>
      <w:r>
        <w:t xml:space="preserve">, </w:t>
      </w:r>
      <w:r w:rsidRPr="004571A7">
        <w:t xml:space="preserve">tel qu’il appert </w:t>
      </w:r>
      <w:r>
        <w:t>de l’avis de jugement</w:t>
      </w:r>
      <w:r w:rsidRPr="004571A7">
        <w:t xml:space="preserve"> communiqué au soutien de la présente en annexe </w:t>
      </w:r>
      <w:r w:rsidR="000B7E67">
        <w:t>3</w:t>
      </w:r>
      <w:r w:rsidRPr="004571A7">
        <w:t>;</w:t>
      </w:r>
    </w:p>
    <w:bookmarkEnd w:id="8"/>
    <w:p w14:paraId="4FEBCCFB" w14:textId="5DE69E23" w:rsidR="007D0074" w:rsidRPr="007D0074" w:rsidRDefault="00D61799" w:rsidP="007D0074">
      <w:pPr>
        <w:pStyle w:val="Paragraphe"/>
        <w:numPr>
          <w:ilvl w:val="0"/>
          <w:numId w:val="0"/>
        </w:numPr>
        <w:ind w:left="720"/>
        <w:rPr>
          <w:b/>
          <w:iCs/>
        </w:rPr>
      </w:pPr>
      <w:r>
        <w:fldChar w:fldCharType="begin">
          <w:ffData>
            <w:name w:val="Texte12"/>
            <w:enabled/>
            <w:calcOnExit w:val="0"/>
            <w:textInput>
              <w:default w:val="[OU]"/>
            </w:textInput>
          </w:ffData>
        </w:fldChar>
      </w:r>
      <w:bookmarkStart w:id="9" w:name="Texte12"/>
      <w:r>
        <w:instrText xml:space="preserve"> FORMTEXT </w:instrText>
      </w:r>
      <w:r>
        <w:fldChar w:fldCharType="separate"/>
      </w:r>
      <w:r w:rsidR="00F30413">
        <w:rPr>
          <w:noProof/>
        </w:rPr>
        <w:t>[OU]</w:t>
      </w:r>
      <w:r>
        <w:fldChar w:fldCharType="end"/>
      </w:r>
      <w:bookmarkEnd w:id="9"/>
    </w:p>
    <w:p w14:paraId="2423AB3A" w14:textId="77777777" w:rsidR="007D0074" w:rsidRPr="007D0074" w:rsidRDefault="007D0074" w:rsidP="007D0074">
      <w:pPr>
        <w:pStyle w:val="Paragraphe"/>
        <w:numPr>
          <w:ilvl w:val="0"/>
          <w:numId w:val="0"/>
        </w:numPr>
        <w:ind w:left="720"/>
      </w:pPr>
      <w:r>
        <w:t xml:space="preserve">La </w:t>
      </w:r>
      <w:r>
        <w:rPr>
          <w:iCs/>
        </w:rPr>
        <w:t xml:space="preserve">date du jugement rendu à l’audience est le </w:t>
      </w:r>
      <w:r>
        <w:rPr>
          <w:iCs/>
        </w:rPr>
        <w:fldChar w:fldCharType="begin">
          <w:ffData>
            <w:name w:val=""/>
            <w:enabled/>
            <w:calcOnExit w:val="0"/>
            <w:textInput>
              <w:default w:val="[indiquer la date pour un jugement rendu à l'audience]"/>
            </w:textInput>
          </w:ffData>
        </w:fldChar>
      </w:r>
      <w:r>
        <w:rPr>
          <w:iCs/>
        </w:rPr>
        <w:instrText xml:space="preserve"> FORMTEXT </w:instrText>
      </w:r>
      <w:r>
        <w:rPr>
          <w:iCs/>
        </w:rPr>
      </w:r>
      <w:r>
        <w:rPr>
          <w:iCs/>
        </w:rPr>
        <w:fldChar w:fldCharType="separate"/>
      </w:r>
      <w:r w:rsidR="00F30413">
        <w:rPr>
          <w:iCs/>
          <w:noProof/>
        </w:rPr>
        <w:t>[indiquer la date pour un jugement rendu à l'audience]</w:t>
      </w:r>
      <w:r>
        <w:rPr>
          <w:iCs/>
        </w:rPr>
        <w:fldChar w:fldCharType="end"/>
      </w:r>
      <w:r>
        <w:rPr>
          <w:iCs/>
        </w:rPr>
        <w:t>;</w:t>
      </w:r>
    </w:p>
    <w:p w14:paraId="076C9515" w14:textId="77777777" w:rsidR="007D0074" w:rsidRPr="007D0074" w:rsidRDefault="007D0074" w:rsidP="00432859">
      <w:pPr>
        <w:pStyle w:val="Paragraphe"/>
      </w:pPr>
      <w:r>
        <w:t xml:space="preserve">La durée de l’instruction en première </w:t>
      </w:r>
      <w:r w:rsidRPr="00AC1E6D">
        <w:t>instance</w:t>
      </w:r>
      <w:r>
        <w:t xml:space="preserve"> a été de </w:t>
      </w:r>
      <w:r>
        <w:rPr>
          <w:iCs/>
        </w:rPr>
        <w:fldChar w:fldCharType="begin">
          <w:ffData>
            <w:name w:val=""/>
            <w:enabled/>
            <w:calcOnExit w:val="0"/>
            <w:textInput>
              <w:default w:val="[indiquer la durée]"/>
            </w:textInput>
          </w:ffData>
        </w:fldChar>
      </w:r>
      <w:r>
        <w:rPr>
          <w:iCs/>
        </w:rPr>
        <w:instrText xml:space="preserve"> FORMTEXT </w:instrText>
      </w:r>
      <w:r>
        <w:rPr>
          <w:iCs/>
        </w:rPr>
      </w:r>
      <w:r>
        <w:rPr>
          <w:iCs/>
        </w:rPr>
        <w:fldChar w:fldCharType="separate"/>
      </w:r>
      <w:r w:rsidR="00F30413">
        <w:rPr>
          <w:iCs/>
          <w:noProof/>
        </w:rPr>
        <w:t>[indiquer la durée]</w:t>
      </w:r>
      <w:r>
        <w:rPr>
          <w:iCs/>
        </w:rPr>
        <w:fldChar w:fldCharType="end"/>
      </w:r>
      <w:r>
        <w:rPr>
          <w:iCs/>
        </w:rPr>
        <w:t>;</w:t>
      </w:r>
    </w:p>
    <w:p w14:paraId="74F6FC35" w14:textId="77777777" w:rsidR="007D0074" w:rsidRPr="007D0074" w:rsidRDefault="007D0074" w:rsidP="00432859">
      <w:pPr>
        <w:pStyle w:val="Paragraphe"/>
      </w:pPr>
      <w:r>
        <w:t xml:space="preserve">La valeur de l’objet du litige est de </w:t>
      </w:r>
      <w:r>
        <w:rPr>
          <w:iCs/>
        </w:rPr>
        <w:fldChar w:fldCharType="begin">
          <w:ffData>
            <w:name w:val=""/>
            <w:enabled/>
            <w:calcOnExit w:val="0"/>
            <w:textInput>
              <w:default w:val="[indiquer la valeur, le cas échéant]"/>
            </w:textInput>
          </w:ffData>
        </w:fldChar>
      </w:r>
      <w:r>
        <w:rPr>
          <w:iCs/>
        </w:rPr>
        <w:instrText xml:space="preserve"> FORMTEXT </w:instrText>
      </w:r>
      <w:r>
        <w:rPr>
          <w:iCs/>
        </w:rPr>
      </w:r>
      <w:r>
        <w:rPr>
          <w:iCs/>
        </w:rPr>
        <w:fldChar w:fldCharType="separate"/>
      </w:r>
      <w:r w:rsidR="00F30413">
        <w:rPr>
          <w:iCs/>
          <w:noProof/>
        </w:rPr>
        <w:t>[indiquer la valeur, le cas échéant]</w:t>
      </w:r>
      <w:r>
        <w:rPr>
          <w:iCs/>
        </w:rPr>
        <w:fldChar w:fldCharType="end"/>
      </w:r>
      <w:r>
        <w:rPr>
          <w:iCs/>
        </w:rPr>
        <w:t>;</w:t>
      </w:r>
    </w:p>
    <w:p w14:paraId="08222103" w14:textId="7E73DBDA" w:rsidR="006F2DC6" w:rsidRPr="00BD4DAB" w:rsidRDefault="000B7E67" w:rsidP="000B7E67">
      <w:pPr>
        <w:pStyle w:val="Paragraphe"/>
        <w:numPr>
          <w:ilvl w:val="0"/>
          <w:numId w:val="0"/>
        </w:numPr>
      </w:pPr>
      <w:bookmarkStart w:id="10" w:name="_Hlk112330325"/>
      <w:r w:rsidRPr="0007111C">
        <w:rPr>
          <w:b/>
          <w:u w:val="single"/>
        </w:rPr>
        <w:t>III — MOYENS D’APPEL</w:t>
      </w:r>
    </w:p>
    <w:bookmarkEnd w:id="10"/>
    <w:p w14:paraId="42367CDB" w14:textId="524D7671" w:rsidR="007D0074" w:rsidRDefault="00FB17FB" w:rsidP="00432859">
      <w:pPr>
        <w:pStyle w:val="Paragraphe"/>
      </w:pPr>
      <w:r>
        <w:fldChar w:fldCharType="begin">
          <w:ffData>
            <w:name w:val="Texte21"/>
            <w:enabled/>
            <w:calcOnExit w:val="0"/>
            <w:textInput>
              <w:default w:val="[Le ou la]"/>
            </w:textInput>
          </w:ffData>
        </w:fldChar>
      </w:r>
      <w:bookmarkStart w:id="11" w:name="Texte21"/>
      <w:r>
        <w:instrText xml:space="preserve"> FORMTEXT </w:instrText>
      </w:r>
      <w:r>
        <w:fldChar w:fldCharType="separate"/>
      </w:r>
      <w:r w:rsidR="00F30413">
        <w:rPr>
          <w:noProof/>
        </w:rPr>
        <w:t>[Le ou la]</w:t>
      </w:r>
      <w:r>
        <w:fldChar w:fldCharType="end"/>
      </w:r>
      <w:bookmarkEnd w:id="11"/>
      <w:r w:rsidR="007D0074" w:rsidRPr="000B1EC8">
        <w:t xml:space="preserve"> juge de première instance a erré dans son jugement pour les motifs suivants</w:t>
      </w:r>
      <w:r w:rsidR="00F24559">
        <w:t> :</w:t>
      </w:r>
    </w:p>
    <w:p w14:paraId="3F60C449" w14:textId="322388C5" w:rsidR="007D0074" w:rsidRPr="000B7E67" w:rsidRDefault="007D0074" w:rsidP="00345D0D">
      <w:pPr>
        <w:pStyle w:val="Paragraphe"/>
        <w:numPr>
          <w:ilvl w:val="0"/>
          <w:numId w:val="0"/>
        </w:numPr>
        <w:ind w:left="708"/>
        <w:rPr>
          <w:bCs/>
        </w:rPr>
      </w:pPr>
      <w:r w:rsidRPr="000B7E67">
        <w:rPr>
          <w:bCs/>
          <w:highlight w:val="darkGray"/>
        </w:rPr>
        <w:t>[</w:t>
      </w:r>
      <w:r w:rsidR="00647FAF" w:rsidRPr="000B7E67">
        <w:rPr>
          <w:bCs/>
          <w:highlight w:val="darkGray"/>
        </w:rPr>
        <w:t>c</w:t>
      </w:r>
      <w:r w:rsidRPr="000B7E67">
        <w:rPr>
          <w:bCs/>
          <w:highlight w:val="darkGray"/>
        </w:rPr>
        <w:t xml:space="preserve">i-après, indiquer les moyens que vous </w:t>
      </w:r>
      <w:r w:rsidR="00345D0D" w:rsidRPr="000B7E67">
        <w:rPr>
          <w:bCs/>
          <w:highlight w:val="darkGray"/>
        </w:rPr>
        <w:t>allez invoquer dans le cadre de votre appel</w:t>
      </w:r>
      <w:r w:rsidRPr="000B7E67">
        <w:rPr>
          <w:bCs/>
          <w:highlight w:val="darkGray"/>
        </w:rPr>
        <w:t>]</w:t>
      </w:r>
    </w:p>
    <w:p w14:paraId="7E56FF7B" w14:textId="0EEF2C2B" w:rsidR="007D0074" w:rsidRPr="001D3FB0" w:rsidRDefault="00A26E20" w:rsidP="00F24559">
      <w:pPr>
        <w:pStyle w:val="Paragraphe"/>
        <w:numPr>
          <w:ilvl w:val="0"/>
          <w:numId w:val="0"/>
        </w:numPr>
        <w:ind w:left="720" w:hanging="720"/>
        <w:rPr>
          <w:u w:val="single"/>
        </w:rPr>
      </w:pPr>
      <w:r>
        <w:rPr>
          <w:u w:val="single"/>
        </w:rPr>
        <w:t>Erreurs de droit</w:t>
      </w:r>
    </w:p>
    <w:p w14:paraId="637D6100" w14:textId="775D83CD" w:rsidR="00F24559" w:rsidRDefault="00F24559" w:rsidP="00F24559">
      <w:pPr>
        <w:pStyle w:val="Paragraphe"/>
      </w:pPr>
      <w:r>
        <w:fldChar w:fldCharType="begin">
          <w:ffData>
            <w:name w:val=""/>
            <w:enabled/>
            <w:calcOnExit w:val="0"/>
            <w:textInput>
              <w:default w:val="[Le ou la]"/>
            </w:textInput>
          </w:ffData>
        </w:fldChar>
      </w:r>
      <w:r>
        <w:instrText xml:space="preserve"> FORMTEXT </w:instrText>
      </w:r>
      <w:r>
        <w:fldChar w:fldCharType="separate"/>
      </w:r>
      <w:r w:rsidR="00F30413">
        <w:rPr>
          <w:noProof/>
        </w:rPr>
        <w:t>[Le ou la]</w:t>
      </w:r>
      <w:r>
        <w:fldChar w:fldCharType="end"/>
      </w:r>
      <w:r w:rsidRPr="00F24559">
        <w:t xml:space="preserve"> juge de première instance a erré en droit lorsqu'</w:t>
      </w:r>
      <w:r w:rsidR="0069799C">
        <w:fldChar w:fldCharType="begin">
          <w:ffData>
            <w:name w:val=""/>
            <w:enabled/>
            <w:calcOnExit w:val="0"/>
            <w:textInput>
              <w:default w:val="[il ou elle]"/>
            </w:textInput>
          </w:ffData>
        </w:fldChar>
      </w:r>
      <w:r w:rsidR="0069799C">
        <w:instrText xml:space="preserve"> FORMTEXT </w:instrText>
      </w:r>
      <w:r w:rsidR="0069799C">
        <w:fldChar w:fldCharType="separate"/>
      </w:r>
      <w:r w:rsidR="00F30413">
        <w:rPr>
          <w:noProof/>
        </w:rPr>
        <w:t>[il ou elle]</w:t>
      </w:r>
      <w:r w:rsidR="0069799C">
        <w:fldChar w:fldCharType="end"/>
      </w:r>
      <w:r w:rsidRPr="00F24559">
        <w:t xml:space="preserve"> a décidé que </w:t>
      </w:r>
      <w:r w:rsidR="0069799C">
        <w:fldChar w:fldCharType="begin">
          <w:ffData>
            <w:name w:val="Texte12"/>
            <w:enabled/>
            <w:calcOnExit w:val="0"/>
            <w:textInput>
              <w:default w:val="[…]"/>
            </w:textInput>
          </w:ffData>
        </w:fldChar>
      </w:r>
      <w:r w:rsidR="0069799C">
        <w:instrText xml:space="preserve"> FORMTEXT </w:instrText>
      </w:r>
      <w:r w:rsidR="0069799C">
        <w:fldChar w:fldCharType="separate"/>
      </w:r>
      <w:r w:rsidR="00F30413">
        <w:rPr>
          <w:noProof/>
        </w:rPr>
        <w:t>[…]</w:t>
      </w:r>
      <w:r w:rsidR="0069799C">
        <w:fldChar w:fldCharType="end"/>
      </w:r>
      <w:r w:rsidRPr="00F24559">
        <w:t>;</w:t>
      </w:r>
    </w:p>
    <w:p w14:paraId="4AB0638B" w14:textId="7505C267" w:rsidR="006A4BBA" w:rsidRDefault="00F24559" w:rsidP="00F24559">
      <w:pPr>
        <w:pStyle w:val="Paragraphe"/>
      </w:pPr>
      <w:r>
        <w:t xml:space="preserve">La partie appelante entend démontrer que </w:t>
      </w:r>
      <w:r>
        <w:fldChar w:fldCharType="begin">
          <w:ffData>
            <w:name w:val=""/>
            <w:enabled/>
            <w:calcOnExit w:val="0"/>
            <w:textInput>
              <w:default w:val="[…]"/>
            </w:textInput>
          </w:ffData>
        </w:fldChar>
      </w:r>
      <w:r>
        <w:instrText xml:space="preserve"> FORMTEXT </w:instrText>
      </w:r>
      <w:r>
        <w:fldChar w:fldCharType="separate"/>
      </w:r>
      <w:r w:rsidR="00F30413">
        <w:rPr>
          <w:noProof/>
        </w:rPr>
        <w:t>[…]</w:t>
      </w:r>
      <w:r>
        <w:fldChar w:fldCharType="end"/>
      </w:r>
      <w:r>
        <w:t>;</w:t>
      </w:r>
    </w:p>
    <w:p w14:paraId="6BE7A64F" w14:textId="5D4295A9" w:rsidR="006A4BBA" w:rsidRDefault="00F24559" w:rsidP="00F24559">
      <w:pPr>
        <w:pStyle w:val="Paragraphe"/>
      </w:pPr>
      <w:r>
        <w:t xml:space="preserve">Cette erreur de droit est déterminante puisque </w:t>
      </w:r>
      <w:r>
        <w:fldChar w:fldCharType="begin">
          <w:ffData>
            <w:name w:val="Texte12"/>
            <w:enabled/>
            <w:calcOnExit w:val="0"/>
            <w:textInput>
              <w:default w:val="[…]"/>
            </w:textInput>
          </w:ffData>
        </w:fldChar>
      </w:r>
      <w:r>
        <w:instrText xml:space="preserve"> FORMTEXT </w:instrText>
      </w:r>
      <w:r>
        <w:fldChar w:fldCharType="separate"/>
      </w:r>
      <w:r w:rsidR="00F30413">
        <w:rPr>
          <w:noProof/>
        </w:rPr>
        <w:t>[…]</w:t>
      </w:r>
      <w:r>
        <w:fldChar w:fldCharType="end"/>
      </w:r>
      <w:r>
        <w:t>;</w:t>
      </w:r>
    </w:p>
    <w:p w14:paraId="30E4043C" w14:textId="78C2387F" w:rsidR="001D3FB0" w:rsidRPr="001D3FB0" w:rsidRDefault="001D3FB0" w:rsidP="000B7E67">
      <w:pPr>
        <w:pStyle w:val="Paragraphe"/>
        <w:keepNext/>
        <w:numPr>
          <w:ilvl w:val="0"/>
          <w:numId w:val="0"/>
        </w:numPr>
        <w:ind w:left="720" w:hanging="720"/>
        <w:rPr>
          <w:u w:val="single"/>
        </w:rPr>
      </w:pPr>
      <w:r w:rsidRPr="001D3FB0">
        <w:rPr>
          <w:u w:val="single"/>
        </w:rPr>
        <w:lastRenderedPageBreak/>
        <w:t>Erreurs de fa</w:t>
      </w:r>
      <w:r w:rsidR="00A26E20">
        <w:rPr>
          <w:u w:val="single"/>
        </w:rPr>
        <w:t>it manifestes et déterminantes</w:t>
      </w:r>
    </w:p>
    <w:p w14:paraId="721FBB9E" w14:textId="12854D92" w:rsidR="00F24559" w:rsidRDefault="00F24559" w:rsidP="000B7E67">
      <w:pPr>
        <w:pStyle w:val="Paragraphe"/>
        <w:keepNext/>
      </w:pPr>
      <w:r>
        <w:fldChar w:fldCharType="begin">
          <w:ffData>
            <w:name w:val="Texte21"/>
            <w:enabled/>
            <w:calcOnExit w:val="0"/>
            <w:textInput>
              <w:default w:val="[Le ou la]"/>
            </w:textInput>
          </w:ffData>
        </w:fldChar>
      </w:r>
      <w:r>
        <w:instrText xml:space="preserve"> FORMTEXT </w:instrText>
      </w:r>
      <w:r>
        <w:fldChar w:fldCharType="separate"/>
      </w:r>
      <w:r w:rsidR="00F30413">
        <w:rPr>
          <w:noProof/>
        </w:rPr>
        <w:t>[Le ou la]</w:t>
      </w:r>
      <w:r>
        <w:fldChar w:fldCharType="end"/>
      </w:r>
      <w:r w:rsidR="0069799C">
        <w:t xml:space="preserve"> juge de première instance a manifestement erré </w:t>
      </w:r>
      <w:r w:rsidRPr="00F24559">
        <w:t>lorsqu'</w:t>
      </w:r>
      <w:r w:rsidR="0069799C">
        <w:fldChar w:fldCharType="begin">
          <w:ffData>
            <w:name w:val=""/>
            <w:enabled/>
            <w:calcOnExit w:val="0"/>
            <w:textInput>
              <w:default w:val="[il ou elle]"/>
            </w:textInput>
          </w:ffData>
        </w:fldChar>
      </w:r>
      <w:r w:rsidR="0069799C">
        <w:instrText xml:space="preserve"> FORMTEXT </w:instrText>
      </w:r>
      <w:r w:rsidR="0069799C">
        <w:fldChar w:fldCharType="separate"/>
      </w:r>
      <w:r w:rsidR="00F30413">
        <w:rPr>
          <w:noProof/>
        </w:rPr>
        <w:t>[il ou elle]</w:t>
      </w:r>
      <w:r w:rsidR="0069799C">
        <w:fldChar w:fldCharType="end"/>
      </w:r>
      <w:r w:rsidRPr="00F24559">
        <w:t xml:space="preserve"> a décidé que </w:t>
      </w:r>
      <w:r w:rsidR="0069799C">
        <w:fldChar w:fldCharType="begin">
          <w:ffData>
            <w:name w:val="Texte12"/>
            <w:enabled/>
            <w:calcOnExit w:val="0"/>
            <w:textInput>
              <w:default w:val="[…]"/>
            </w:textInput>
          </w:ffData>
        </w:fldChar>
      </w:r>
      <w:r w:rsidR="0069799C">
        <w:instrText xml:space="preserve"> FORMTEXT </w:instrText>
      </w:r>
      <w:r w:rsidR="0069799C">
        <w:fldChar w:fldCharType="separate"/>
      </w:r>
      <w:r w:rsidR="00F30413">
        <w:rPr>
          <w:noProof/>
        </w:rPr>
        <w:t>[…]</w:t>
      </w:r>
      <w:r w:rsidR="0069799C">
        <w:fldChar w:fldCharType="end"/>
      </w:r>
      <w:r w:rsidRPr="00F24559">
        <w:t>;</w:t>
      </w:r>
    </w:p>
    <w:p w14:paraId="466D86B9" w14:textId="7B276602" w:rsidR="00F24559" w:rsidRDefault="00F24559" w:rsidP="00F24559">
      <w:pPr>
        <w:pStyle w:val="Paragraphe"/>
      </w:pPr>
      <w:r>
        <w:t xml:space="preserve">La partie appelante entend démontrer que </w:t>
      </w:r>
      <w:r>
        <w:fldChar w:fldCharType="begin">
          <w:ffData>
            <w:name w:val="Texte12"/>
            <w:enabled/>
            <w:calcOnExit w:val="0"/>
            <w:textInput>
              <w:default w:val="[…]"/>
            </w:textInput>
          </w:ffData>
        </w:fldChar>
      </w:r>
      <w:r>
        <w:instrText xml:space="preserve"> FORMTEXT </w:instrText>
      </w:r>
      <w:r>
        <w:fldChar w:fldCharType="separate"/>
      </w:r>
      <w:r w:rsidR="00F30413">
        <w:rPr>
          <w:noProof/>
        </w:rPr>
        <w:t>[…]</w:t>
      </w:r>
      <w:r>
        <w:fldChar w:fldCharType="end"/>
      </w:r>
      <w:r>
        <w:t>;</w:t>
      </w:r>
    </w:p>
    <w:p w14:paraId="72D63774" w14:textId="2F06F5ED" w:rsidR="00F24559" w:rsidRDefault="00F24559" w:rsidP="00F24559">
      <w:pPr>
        <w:pStyle w:val="Paragraphe"/>
      </w:pPr>
      <w:r>
        <w:t xml:space="preserve">Cette erreur de </w:t>
      </w:r>
      <w:r w:rsidR="0069799C">
        <w:t>fait</w:t>
      </w:r>
      <w:r>
        <w:t xml:space="preserve"> est déterminante puisque </w:t>
      </w:r>
      <w:r>
        <w:fldChar w:fldCharType="begin">
          <w:ffData>
            <w:name w:val="Texte12"/>
            <w:enabled/>
            <w:calcOnExit w:val="0"/>
            <w:textInput>
              <w:default w:val="[…]"/>
            </w:textInput>
          </w:ffData>
        </w:fldChar>
      </w:r>
      <w:r>
        <w:instrText xml:space="preserve"> FORMTEXT </w:instrText>
      </w:r>
      <w:r>
        <w:fldChar w:fldCharType="separate"/>
      </w:r>
      <w:r w:rsidR="00F30413">
        <w:rPr>
          <w:noProof/>
        </w:rPr>
        <w:t>[…]</w:t>
      </w:r>
      <w:r>
        <w:fldChar w:fldCharType="end"/>
      </w:r>
      <w:r>
        <w:t>;</w:t>
      </w:r>
    </w:p>
    <w:p w14:paraId="5927134E" w14:textId="77777777" w:rsidR="000B7E67" w:rsidRPr="00BD4DAB" w:rsidRDefault="000B7E67" w:rsidP="000B7E67">
      <w:pPr>
        <w:pStyle w:val="Paragraphe"/>
        <w:numPr>
          <w:ilvl w:val="0"/>
          <w:numId w:val="0"/>
        </w:numPr>
      </w:pPr>
      <w:r w:rsidRPr="0007111C">
        <w:rPr>
          <w:b/>
          <w:u w:val="single"/>
        </w:rPr>
        <w:t>I</w:t>
      </w:r>
      <w:r>
        <w:rPr>
          <w:b/>
          <w:u w:val="single"/>
        </w:rPr>
        <w:t>V</w:t>
      </w:r>
      <w:r w:rsidRPr="0007111C">
        <w:rPr>
          <w:b/>
          <w:u w:val="single"/>
        </w:rPr>
        <w:t xml:space="preserve"> — </w:t>
      </w:r>
      <w:r>
        <w:rPr>
          <w:b/>
          <w:u w:val="single"/>
        </w:rPr>
        <w:t>CONCLUSIONS</w:t>
      </w:r>
    </w:p>
    <w:p w14:paraId="3928525E" w14:textId="31815DA1" w:rsidR="001D3FB0" w:rsidRDefault="001D3FB0" w:rsidP="001D3FB0">
      <w:pPr>
        <w:pStyle w:val="Paragraphe"/>
      </w:pPr>
      <w:r>
        <w:t>La partie appelante demandera à la Cour d'appel de :</w:t>
      </w:r>
    </w:p>
    <w:p w14:paraId="5AECBB09" w14:textId="77777777" w:rsidR="001D3FB0" w:rsidRDefault="00845772" w:rsidP="00845772">
      <w:pPr>
        <w:pStyle w:val="Paragraphe"/>
        <w:numPr>
          <w:ilvl w:val="2"/>
          <w:numId w:val="1"/>
        </w:numPr>
        <w:ind w:left="1418" w:hanging="709"/>
      </w:pPr>
      <w:r w:rsidRPr="00E23D12">
        <w:rPr>
          <w:b/>
        </w:rPr>
        <w:t>ACCUEILLIR</w:t>
      </w:r>
      <w:r>
        <w:t xml:space="preserve"> l’appel;</w:t>
      </w:r>
    </w:p>
    <w:p w14:paraId="46D02EC5" w14:textId="77777777" w:rsidR="00845772" w:rsidRDefault="00845772" w:rsidP="00845772">
      <w:pPr>
        <w:pStyle w:val="Paragraphe"/>
        <w:numPr>
          <w:ilvl w:val="2"/>
          <w:numId w:val="1"/>
        </w:numPr>
        <w:ind w:left="1418" w:hanging="709"/>
      </w:pPr>
      <w:r w:rsidRPr="00E23D12">
        <w:rPr>
          <w:b/>
        </w:rPr>
        <w:t>INFIRMER</w:t>
      </w:r>
      <w:r>
        <w:t xml:space="preserve"> le jugement de première instance;</w:t>
      </w:r>
    </w:p>
    <w:p w14:paraId="3B9F27FD" w14:textId="77777777" w:rsidR="00845772" w:rsidRDefault="00845772" w:rsidP="00845772">
      <w:pPr>
        <w:pStyle w:val="Paragraphe"/>
        <w:numPr>
          <w:ilvl w:val="2"/>
          <w:numId w:val="1"/>
        </w:numPr>
        <w:ind w:left="1418" w:hanging="709"/>
      </w:pPr>
      <w:r>
        <w:fldChar w:fldCharType="begin">
          <w:ffData>
            <w:name w:val="Texte11"/>
            <w:enabled/>
            <w:calcOnExit w:val="0"/>
            <w:textInput>
              <w:default w:val="[préciser les conclusions recherchées]"/>
            </w:textInput>
          </w:ffData>
        </w:fldChar>
      </w:r>
      <w:bookmarkStart w:id="12" w:name="Texte11"/>
      <w:r>
        <w:instrText xml:space="preserve"> FORMTEXT </w:instrText>
      </w:r>
      <w:r>
        <w:fldChar w:fldCharType="separate"/>
      </w:r>
      <w:r w:rsidR="00F30413">
        <w:rPr>
          <w:noProof/>
        </w:rPr>
        <w:t>[préciser les conclusions recherchées]</w:t>
      </w:r>
      <w:r>
        <w:fldChar w:fldCharType="end"/>
      </w:r>
      <w:bookmarkEnd w:id="12"/>
      <w:r>
        <w:t>;</w:t>
      </w:r>
    </w:p>
    <w:p w14:paraId="63CDE861" w14:textId="77777777" w:rsidR="00845772" w:rsidRDefault="00845772" w:rsidP="00845772">
      <w:pPr>
        <w:pStyle w:val="Paragraphe"/>
        <w:numPr>
          <w:ilvl w:val="2"/>
          <w:numId w:val="1"/>
        </w:numPr>
        <w:ind w:left="1418" w:hanging="709"/>
      </w:pPr>
      <w:r w:rsidRPr="00E23D12">
        <w:rPr>
          <w:b/>
        </w:rPr>
        <w:t>CONDAMNER</w:t>
      </w:r>
      <w:r>
        <w:t xml:space="preserve"> la partie intimée aux frais de justice tant en première instance qu’en appel.</w:t>
      </w:r>
    </w:p>
    <w:p w14:paraId="6D58B869" w14:textId="610363C9" w:rsidR="00845772" w:rsidRDefault="00845772" w:rsidP="000B7E67">
      <w:pPr>
        <w:pStyle w:val="Paragraphe"/>
        <w:numPr>
          <w:ilvl w:val="0"/>
          <w:numId w:val="0"/>
        </w:numPr>
      </w:pPr>
      <w:r>
        <w:t xml:space="preserve">Avis </w:t>
      </w:r>
      <w:r w:rsidRPr="003278F4">
        <w:t xml:space="preserve">de la présente déclaration d’appel est donné à </w:t>
      </w:r>
      <w:r w:rsidR="003330BC">
        <w:fldChar w:fldCharType="begin">
          <w:ffData>
            <w:name w:val=""/>
            <w:enabled/>
            <w:calcOnExit w:val="0"/>
            <w:textInput>
              <w:default w:val="[indiquer le nom des parties intimées, intervenantes ou mises en cause]"/>
            </w:textInput>
          </w:ffData>
        </w:fldChar>
      </w:r>
      <w:r w:rsidR="003330BC">
        <w:instrText xml:space="preserve"> FORMTEXT </w:instrText>
      </w:r>
      <w:r w:rsidR="003330BC">
        <w:fldChar w:fldCharType="separate"/>
      </w:r>
      <w:r w:rsidR="00F30413">
        <w:rPr>
          <w:noProof/>
        </w:rPr>
        <w:t>[indiquer le nom des parties intimées, intervenantes ou mises en cause]</w:t>
      </w:r>
      <w:r w:rsidR="003330BC">
        <w:fldChar w:fldCharType="end"/>
      </w:r>
      <w:r>
        <w:t xml:space="preserve"> à Me</w:t>
      </w:r>
      <w:r w:rsidR="00A70121">
        <w:t> </w:t>
      </w:r>
      <w:r w:rsidR="000B7E67">
        <w:fldChar w:fldCharType="begin">
          <w:ffData>
            <w:name w:val=""/>
            <w:enabled/>
            <w:calcOnExit w:val="0"/>
            <w:textInput>
              <w:default w:val="[indiquer le nom de l'avocat(e) de la partie intimée en première instance]"/>
            </w:textInput>
          </w:ffData>
        </w:fldChar>
      </w:r>
      <w:r w:rsidR="000B7E67">
        <w:instrText xml:space="preserve"> FORMTEXT </w:instrText>
      </w:r>
      <w:r w:rsidR="000B7E67">
        <w:fldChar w:fldCharType="separate"/>
      </w:r>
      <w:r w:rsidR="000B7E67">
        <w:rPr>
          <w:noProof/>
        </w:rPr>
        <w:t>[indiquer le nom de l'avocat(e) de la partie intimée en première instance]</w:t>
      </w:r>
      <w:r w:rsidR="000B7E67">
        <w:fldChar w:fldCharType="end"/>
      </w:r>
      <w:r>
        <w:t xml:space="preserve"> et </w:t>
      </w:r>
      <w:r w:rsidR="00306D8F">
        <w:t xml:space="preserve">au </w:t>
      </w:r>
      <w:r>
        <w:t xml:space="preserve">greffe </w:t>
      </w:r>
      <w:r w:rsidRPr="003278F4">
        <w:t xml:space="preserve">de la Cour </w:t>
      </w:r>
      <w:r>
        <w:fldChar w:fldCharType="begin">
          <w:ffData>
            <w:name w:val=""/>
            <w:enabled/>
            <w:calcOnExit w:val="0"/>
            <w:textInput>
              <w:default w:val="[indiquer le tribunal de première instance]"/>
            </w:textInput>
          </w:ffData>
        </w:fldChar>
      </w:r>
      <w:r>
        <w:instrText xml:space="preserve"> FORMTEXT </w:instrText>
      </w:r>
      <w:r>
        <w:fldChar w:fldCharType="separate"/>
      </w:r>
      <w:r w:rsidR="00F30413">
        <w:rPr>
          <w:noProof/>
        </w:rPr>
        <w:t>[indiquer le tribunal de première instance]</w:t>
      </w:r>
      <w:r>
        <w:fldChar w:fldCharType="end"/>
      </w:r>
      <w:r w:rsidRPr="003278F4">
        <w:t xml:space="preserve"> du district de </w:t>
      </w:r>
      <w:r>
        <w:fldChar w:fldCharType="begin">
          <w:ffData>
            <w:name w:val=""/>
            <w:enabled/>
            <w:calcOnExit w:val="0"/>
            <w:textInput>
              <w:default w:val="[indiquer le district du tribunal de première instance]"/>
            </w:textInput>
          </w:ffData>
        </w:fldChar>
      </w:r>
      <w:r>
        <w:instrText xml:space="preserve"> FORMTEXT </w:instrText>
      </w:r>
      <w:r>
        <w:fldChar w:fldCharType="separate"/>
      </w:r>
      <w:r w:rsidR="00F30413">
        <w:rPr>
          <w:noProof/>
        </w:rPr>
        <w:t>[indiquer le district du tribunal de première instance]</w:t>
      </w:r>
      <w:r>
        <w:fldChar w:fldCharType="end"/>
      </w:r>
      <w:r>
        <w:t>.</w:t>
      </w:r>
    </w:p>
    <w:p w14:paraId="41038619" w14:textId="77777777" w:rsidR="000B7E67" w:rsidRDefault="000B7E67" w:rsidP="000B7E67">
      <w:pPr>
        <w:pStyle w:val="Paragraphe"/>
        <w:numPr>
          <w:ilvl w:val="0"/>
          <w:numId w:val="0"/>
        </w:numPr>
      </w:pPr>
    </w:p>
    <w:tbl>
      <w:tblPr>
        <w:tblW w:w="9776" w:type="dxa"/>
        <w:tblCellMar>
          <w:left w:w="0" w:type="dxa"/>
          <w:right w:w="0" w:type="dxa"/>
        </w:tblCellMar>
        <w:tblLook w:val="04A0" w:firstRow="1" w:lastRow="0" w:firstColumn="1" w:lastColumn="0" w:noHBand="0" w:noVBand="1"/>
      </w:tblPr>
      <w:tblGrid>
        <w:gridCol w:w="4908"/>
        <w:gridCol w:w="4868"/>
      </w:tblGrid>
      <w:tr w:rsidR="000B7E67" w:rsidRPr="0023565C" w14:paraId="77C5BB13" w14:textId="77777777" w:rsidTr="003E5E89">
        <w:trPr>
          <w:trHeight w:val="3740"/>
        </w:trPr>
        <w:tc>
          <w:tcPr>
            <w:tcW w:w="4908" w:type="dxa"/>
            <w:shd w:val="clear" w:color="auto" w:fill="auto"/>
            <w:tcMar>
              <w:right w:w="57" w:type="dxa"/>
            </w:tcMar>
          </w:tcPr>
          <w:p w14:paraId="3EEDE4F8" w14:textId="77777777" w:rsidR="000B7E67" w:rsidRPr="0023565C" w:rsidRDefault="000B7E67" w:rsidP="003E5E89">
            <w:pPr>
              <w:keepNext/>
              <w:rPr>
                <w:rFonts w:cs="Arial"/>
                <w:szCs w:val="24"/>
              </w:rPr>
            </w:pPr>
          </w:p>
        </w:tc>
        <w:tc>
          <w:tcPr>
            <w:tcW w:w="4868" w:type="dxa"/>
            <w:shd w:val="clear" w:color="auto" w:fill="auto"/>
            <w:tcMar>
              <w:left w:w="57" w:type="dxa"/>
            </w:tcMar>
          </w:tcPr>
          <w:p w14:paraId="4775E4BF" w14:textId="77777777" w:rsidR="000B7E67" w:rsidRPr="0023565C" w:rsidRDefault="000B7E67" w:rsidP="003E5E89">
            <w:pPr>
              <w:keepNext/>
              <w:rPr>
                <w:rFonts w:cs="Arial"/>
                <w:szCs w:val="24"/>
              </w:rPr>
            </w:pPr>
            <w:r w:rsidRPr="0023565C">
              <w:rPr>
                <w:rFonts w:cs="Arial"/>
                <w:szCs w:val="24"/>
              </w:rPr>
              <w:t xml:space="preserve">Signé le </w:t>
            </w:r>
            <w:r w:rsidRPr="0023565C">
              <w:rPr>
                <w:rFonts w:cs="Arial"/>
                <w:iCs/>
                <w:szCs w:val="24"/>
              </w:rPr>
              <w:fldChar w:fldCharType="begin">
                <w:ffData>
                  <w:name w:val=""/>
                  <w:enabled/>
                  <w:calcOnExit w:val="0"/>
                  <w:textInput>
                    <w:default w:val="[indiquer la date à laquelle est signé l'acte]"/>
                  </w:textInput>
                </w:ffData>
              </w:fldChar>
            </w:r>
            <w:r w:rsidRPr="0023565C">
              <w:rPr>
                <w:rFonts w:cs="Arial"/>
                <w:iCs/>
                <w:szCs w:val="24"/>
              </w:rPr>
              <w:instrText xml:space="preserve"> FORMTEXT </w:instrText>
            </w:r>
            <w:r w:rsidRPr="0023565C">
              <w:rPr>
                <w:rFonts w:cs="Arial"/>
                <w:iCs/>
                <w:szCs w:val="24"/>
              </w:rPr>
            </w:r>
            <w:r w:rsidRPr="0023565C">
              <w:rPr>
                <w:rFonts w:cs="Arial"/>
                <w:iCs/>
                <w:szCs w:val="24"/>
              </w:rPr>
              <w:fldChar w:fldCharType="separate"/>
            </w:r>
            <w:r w:rsidRPr="0023565C">
              <w:rPr>
                <w:rFonts w:cs="Arial"/>
                <w:iCs/>
                <w:noProof/>
                <w:szCs w:val="24"/>
              </w:rPr>
              <w:t>[indiquer la date à laquelle est signé l'acte]</w:t>
            </w:r>
            <w:r w:rsidRPr="0023565C">
              <w:rPr>
                <w:rFonts w:cs="Arial"/>
                <w:iCs/>
                <w:szCs w:val="24"/>
              </w:rPr>
              <w:fldChar w:fldCharType="end"/>
            </w:r>
            <w:r w:rsidRPr="0023565C">
              <w:rPr>
                <w:rFonts w:cs="Arial"/>
                <w:iCs/>
                <w:szCs w:val="24"/>
              </w:rPr>
              <w:t xml:space="preserve">, à </w:t>
            </w:r>
            <w:r w:rsidRPr="0023565C">
              <w:rPr>
                <w:rFonts w:cs="Arial"/>
                <w:iCs/>
                <w:szCs w:val="24"/>
              </w:rPr>
              <w:fldChar w:fldCharType="begin">
                <w:ffData>
                  <w:name w:val=""/>
                  <w:enabled/>
                  <w:calcOnExit w:val="0"/>
                  <w:textInput>
                    <w:default w:val="[nom de la ville]"/>
                  </w:textInput>
                </w:ffData>
              </w:fldChar>
            </w:r>
            <w:r w:rsidRPr="0023565C">
              <w:rPr>
                <w:rFonts w:cs="Arial"/>
                <w:iCs/>
                <w:szCs w:val="24"/>
              </w:rPr>
              <w:instrText xml:space="preserve"> FORMTEXT </w:instrText>
            </w:r>
            <w:r w:rsidRPr="0023565C">
              <w:rPr>
                <w:rFonts w:cs="Arial"/>
                <w:iCs/>
                <w:szCs w:val="24"/>
              </w:rPr>
            </w:r>
            <w:r w:rsidRPr="0023565C">
              <w:rPr>
                <w:rFonts w:cs="Arial"/>
                <w:iCs/>
                <w:szCs w:val="24"/>
              </w:rPr>
              <w:fldChar w:fldCharType="separate"/>
            </w:r>
            <w:r w:rsidRPr="0023565C">
              <w:rPr>
                <w:rFonts w:cs="Arial"/>
                <w:iCs/>
                <w:noProof/>
                <w:szCs w:val="24"/>
              </w:rPr>
              <w:t>[nom de la ville]</w:t>
            </w:r>
            <w:r w:rsidRPr="0023565C">
              <w:rPr>
                <w:rFonts w:cs="Arial"/>
                <w:szCs w:val="24"/>
              </w:rPr>
              <w:fldChar w:fldCharType="end"/>
            </w:r>
          </w:p>
          <w:p w14:paraId="10D54762" w14:textId="77777777" w:rsidR="000B7E67" w:rsidRPr="0023565C" w:rsidRDefault="000B7E67" w:rsidP="003E5E89">
            <w:pPr>
              <w:keepNext/>
              <w:rPr>
                <w:rFonts w:cs="Arial"/>
                <w:szCs w:val="24"/>
              </w:rPr>
            </w:pPr>
          </w:p>
          <w:p w14:paraId="612045D4" w14:textId="77777777" w:rsidR="000B7E67" w:rsidRPr="0023565C" w:rsidRDefault="000B7E67" w:rsidP="003E5E89">
            <w:pPr>
              <w:keepNext/>
              <w:pBdr>
                <w:bottom w:val="single" w:sz="6" w:space="1" w:color="auto"/>
              </w:pBdr>
              <w:rPr>
                <w:rFonts w:cs="Arial"/>
                <w:szCs w:val="24"/>
              </w:rPr>
            </w:pPr>
            <w:r w:rsidRPr="0023565C">
              <w:rPr>
                <w:rFonts w:cs="Arial"/>
                <w:szCs w:val="24"/>
              </w:rPr>
              <w:fldChar w:fldCharType="begin">
                <w:ffData>
                  <w:name w:val="Texte13"/>
                  <w:enabled/>
                  <w:calcOnExit w:val="0"/>
                  <w:textInput>
                    <w:default w:val="[votre signature]"/>
                  </w:textInput>
                </w:ffData>
              </w:fldChar>
            </w:r>
            <w:r w:rsidRPr="0023565C">
              <w:rPr>
                <w:rFonts w:cs="Arial"/>
                <w:szCs w:val="24"/>
              </w:rPr>
              <w:instrText xml:space="preserve"> FORMTEXT </w:instrText>
            </w:r>
            <w:r w:rsidRPr="0023565C">
              <w:rPr>
                <w:rFonts w:cs="Arial"/>
                <w:szCs w:val="24"/>
              </w:rPr>
            </w:r>
            <w:r w:rsidRPr="0023565C">
              <w:rPr>
                <w:rFonts w:cs="Arial"/>
                <w:szCs w:val="24"/>
              </w:rPr>
              <w:fldChar w:fldCharType="separate"/>
            </w:r>
            <w:r w:rsidRPr="0023565C">
              <w:rPr>
                <w:rFonts w:cs="Arial"/>
                <w:noProof/>
                <w:szCs w:val="24"/>
              </w:rPr>
              <w:t>[votre signature]</w:t>
            </w:r>
            <w:r w:rsidRPr="0023565C">
              <w:rPr>
                <w:rFonts w:cs="Arial"/>
                <w:szCs w:val="24"/>
              </w:rPr>
              <w:fldChar w:fldCharType="end"/>
            </w:r>
          </w:p>
          <w:p w14:paraId="2E23BDF1" w14:textId="77777777" w:rsidR="000B7E67" w:rsidRPr="0023565C" w:rsidRDefault="000B7E67" w:rsidP="003E5E89">
            <w:pPr>
              <w:keepNext/>
              <w:rPr>
                <w:rFonts w:cs="Arial"/>
                <w:szCs w:val="24"/>
              </w:rPr>
            </w:pPr>
            <w:r w:rsidRPr="0023565C">
              <w:rPr>
                <w:rFonts w:cs="Arial"/>
                <w:szCs w:val="24"/>
              </w:rPr>
              <w:fldChar w:fldCharType="begin">
                <w:ffData>
                  <w:name w:val="Texte14"/>
                  <w:enabled/>
                  <w:calcOnExit w:val="0"/>
                  <w:textInput>
                    <w:default w:val="[votre nom]"/>
                  </w:textInput>
                </w:ffData>
              </w:fldChar>
            </w:r>
            <w:r w:rsidRPr="0023565C">
              <w:rPr>
                <w:rFonts w:cs="Arial"/>
                <w:szCs w:val="24"/>
              </w:rPr>
              <w:instrText xml:space="preserve"> FORMTEXT </w:instrText>
            </w:r>
            <w:r w:rsidRPr="0023565C">
              <w:rPr>
                <w:rFonts w:cs="Arial"/>
                <w:szCs w:val="24"/>
              </w:rPr>
            </w:r>
            <w:r w:rsidRPr="0023565C">
              <w:rPr>
                <w:rFonts w:cs="Arial"/>
                <w:szCs w:val="24"/>
              </w:rPr>
              <w:fldChar w:fldCharType="separate"/>
            </w:r>
            <w:r w:rsidRPr="0023565C">
              <w:rPr>
                <w:rFonts w:cs="Arial"/>
                <w:noProof/>
                <w:szCs w:val="24"/>
              </w:rPr>
              <w:t>[votre nom]</w:t>
            </w:r>
            <w:r w:rsidRPr="0023565C">
              <w:rPr>
                <w:rFonts w:cs="Arial"/>
                <w:szCs w:val="24"/>
              </w:rPr>
              <w:fldChar w:fldCharType="end"/>
            </w:r>
          </w:p>
          <w:p w14:paraId="2C3A9DEB" w14:textId="5329C7F7" w:rsidR="000B7E67" w:rsidRPr="0023565C" w:rsidRDefault="000B7E67" w:rsidP="003E5E89">
            <w:pPr>
              <w:keepNext/>
              <w:rPr>
                <w:rFonts w:cs="Arial"/>
                <w:szCs w:val="24"/>
              </w:rPr>
            </w:pPr>
            <w:r>
              <w:rPr>
                <w:rFonts w:cs="Arial"/>
                <w:iCs/>
              </w:rPr>
              <w:fldChar w:fldCharType="begin">
                <w:ffData>
                  <w:name w:val=""/>
                  <w:enabled/>
                  <w:calcOnExit w:val="0"/>
                  <w:textInput>
                    <w:default w:val="[Partie appelante ou Avocat(e) de la partie appelante]"/>
                  </w:textInput>
                </w:ffData>
              </w:fldChar>
            </w:r>
            <w:r>
              <w:rPr>
                <w:rFonts w:cs="Arial"/>
                <w:iCs/>
              </w:rPr>
              <w:instrText xml:space="preserve"> FORMTEXT </w:instrText>
            </w:r>
            <w:r>
              <w:rPr>
                <w:rFonts w:cs="Arial"/>
                <w:iCs/>
              </w:rPr>
            </w:r>
            <w:r>
              <w:rPr>
                <w:rFonts w:cs="Arial"/>
                <w:iCs/>
              </w:rPr>
              <w:fldChar w:fldCharType="separate"/>
            </w:r>
            <w:r>
              <w:rPr>
                <w:rFonts w:cs="Arial"/>
                <w:iCs/>
                <w:noProof/>
              </w:rPr>
              <w:t>[Partie appelante ou Avocat(e) de la partie appelante]</w:t>
            </w:r>
            <w:r>
              <w:rPr>
                <w:rFonts w:cs="Arial"/>
                <w:iCs/>
              </w:rPr>
              <w:fldChar w:fldCharType="end"/>
            </w:r>
          </w:p>
          <w:p w14:paraId="5FC91244" w14:textId="77777777" w:rsidR="000B7E67" w:rsidRPr="0023565C" w:rsidRDefault="000B7E67" w:rsidP="003E5E89">
            <w:pPr>
              <w:ind w:right="-72"/>
              <w:jc w:val="both"/>
              <w:rPr>
                <w:rFonts w:cs="Arial"/>
                <w:iCs/>
                <w:szCs w:val="24"/>
              </w:rPr>
            </w:pPr>
          </w:p>
          <w:p w14:paraId="3FCEA8FF" w14:textId="77777777" w:rsidR="000B7E67" w:rsidRPr="0023565C" w:rsidRDefault="000B7E67" w:rsidP="003E5E89">
            <w:pPr>
              <w:ind w:right="-72"/>
              <w:jc w:val="both"/>
              <w:rPr>
                <w:rFonts w:cs="Arial"/>
                <w:iCs/>
                <w:szCs w:val="24"/>
              </w:rPr>
            </w:pPr>
            <w:r>
              <w:rPr>
                <w:rFonts w:cs="Arial"/>
                <w:iCs/>
                <w:szCs w:val="24"/>
              </w:rPr>
              <w:fldChar w:fldCharType="begin">
                <w:ffData>
                  <w:name w:val=""/>
                  <w:enabled/>
                  <w:calcOnExit w:val="0"/>
                  <w:textInput>
                    <w:default w:val="[adresse]"/>
                  </w:textInput>
                </w:ffData>
              </w:fldChar>
            </w:r>
            <w:r>
              <w:rPr>
                <w:rFonts w:cs="Arial"/>
                <w:iCs/>
                <w:szCs w:val="24"/>
              </w:rPr>
              <w:instrText xml:space="preserve"> FORMTEXT </w:instrText>
            </w:r>
            <w:r>
              <w:rPr>
                <w:rFonts w:cs="Arial"/>
                <w:iCs/>
                <w:szCs w:val="24"/>
              </w:rPr>
            </w:r>
            <w:r>
              <w:rPr>
                <w:rFonts w:cs="Arial"/>
                <w:iCs/>
                <w:szCs w:val="24"/>
              </w:rPr>
              <w:fldChar w:fldCharType="separate"/>
            </w:r>
            <w:r>
              <w:rPr>
                <w:rFonts w:cs="Arial"/>
                <w:iCs/>
                <w:noProof/>
                <w:szCs w:val="24"/>
              </w:rPr>
              <w:t>[adresse]</w:t>
            </w:r>
            <w:r>
              <w:rPr>
                <w:rFonts w:cs="Arial"/>
                <w:iCs/>
                <w:szCs w:val="24"/>
              </w:rPr>
              <w:fldChar w:fldCharType="end"/>
            </w:r>
          </w:p>
          <w:p w14:paraId="763626DC" w14:textId="77777777" w:rsidR="000B7E67" w:rsidRPr="0023565C" w:rsidRDefault="000B7E67" w:rsidP="003E5E89">
            <w:pPr>
              <w:ind w:right="-72"/>
              <w:jc w:val="both"/>
              <w:rPr>
                <w:rFonts w:cs="Arial"/>
                <w:iCs/>
                <w:szCs w:val="24"/>
              </w:rPr>
            </w:pPr>
            <w:r>
              <w:rPr>
                <w:rFonts w:cs="Arial"/>
                <w:iCs/>
                <w:szCs w:val="24"/>
              </w:rPr>
              <w:fldChar w:fldCharType="begin">
                <w:ffData>
                  <w:name w:val=""/>
                  <w:enabled/>
                  <w:calcOnExit w:val="0"/>
                  <w:textInput>
                    <w:default w:val="[numéro de téléphone]"/>
                  </w:textInput>
                </w:ffData>
              </w:fldChar>
            </w:r>
            <w:r>
              <w:rPr>
                <w:rFonts w:cs="Arial"/>
                <w:iCs/>
                <w:szCs w:val="24"/>
              </w:rPr>
              <w:instrText xml:space="preserve"> FORMTEXT </w:instrText>
            </w:r>
            <w:r>
              <w:rPr>
                <w:rFonts w:cs="Arial"/>
                <w:iCs/>
                <w:szCs w:val="24"/>
              </w:rPr>
            </w:r>
            <w:r>
              <w:rPr>
                <w:rFonts w:cs="Arial"/>
                <w:iCs/>
                <w:szCs w:val="24"/>
              </w:rPr>
              <w:fldChar w:fldCharType="separate"/>
            </w:r>
            <w:r>
              <w:rPr>
                <w:rFonts w:cs="Arial"/>
                <w:iCs/>
                <w:noProof/>
                <w:szCs w:val="24"/>
              </w:rPr>
              <w:t>[numéro de téléphone]</w:t>
            </w:r>
            <w:r>
              <w:rPr>
                <w:rFonts w:cs="Arial"/>
                <w:iCs/>
                <w:szCs w:val="24"/>
              </w:rPr>
              <w:fldChar w:fldCharType="end"/>
            </w:r>
          </w:p>
          <w:p w14:paraId="167DB92A" w14:textId="77777777" w:rsidR="000B7E67" w:rsidRPr="0023565C" w:rsidRDefault="000B7E67" w:rsidP="003E5E89">
            <w:pPr>
              <w:ind w:right="-72"/>
              <w:jc w:val="both"/>
              <w:rPr>
                <w:rFonts w:cs="Arial"/>
                <w:iCs/>
                <w:szCs w:val="24"/>
              </w:rPr>
            </w:pPr>
            <w:r>
              <w:rPr>
                <w:rFonts w:cs="Arial"/>
                <w:iCs/>
                <w:szCs w:val="24"/>
              </w:rPr>
              <w:fldChar w:fldCharType="begin">
                <w:ffData>
                  <w:name w:val=""/>
                  <w:enabled/>
                  <w:calcOnExit w:val="0"/>
                  <w:textInput>
                    <w:default w:val="[numéro de télécopieur, le cas échéant]"/>
                  </w:textInput>
                </w:ffData>
              </w:fldChar>
            </w:r>
            <w:r>
              <w:rPr>
                <w:rFonts w:cs="Arial"/>
                <w:iCs/>
                <w:szCs w:val="24"/>
              </w:rPr>
              <w:instrText xml:space="preserve"> FORMTEXT </w:instrText>
            </w:r>
            <w:r>
              <w:rPr>
                <w:rFonts w:cs="Arial"/>
                <w:iCs/>
                <w:szCs w:val="24"/>
              </w:rPr>
            </w:r>
            <w:r>
              <w:rPr>
                <w:rFonts w:cs="Arial"/>
                <w:iCs/>
                <w:szCs w:val="24"/>
              </w:rPr>
              <w:fldChar w:fldCharType="separate"/>
            </w:r>
            <w:r>
              <w:rPr>
                <w:rFonts w:cs="Arial"/>
                <w:iCs/>
                <w:noProof/>
                <w:szCs w:val="24"/>
              </w:rPr>
              <w:t>[numéro de télécopieur, le cas échéant]</w:t>
            </w:r>
            <w:r>
              <w:rPr>
                <w:rFonts w:cs="Arial"/>
                <w:iCs/>
                <w:szCs w:val="24"/>
              </w:rPr>
              <w:fldChar w:fldCharType="end"/>
            </w:r>
          </w:p>
          <w:p w14:paraId="703541D1" w14:textId="77777777" w:rsidR="000B7E67" w:rsidRPr="0023565C" w:rsidRDefault="000B7E67" w:rsidP="003E5E89">
            <w:pPr>
              <w:keepNext/>
              <w:rPr>
                <w:rFonts w:cs="Arial"/>
                <w:szCs w:val="24"/>
              </w:rPr>
            </w:pPr>
            <w:r>
              <w:rPr>
                <w:rFonts w:cs="Arial"/>
                <w:iCs/>
                <w:szCs w:val="24"/>
              </w:rPr>
              <w:fldChar w:fldCharType="begin">
                <w:ffData>
                  <w:name w:val=""/>
                  <w:enabled/>
                  <w:calcOnExit w:val="0"/>
                  <w:textInput>
                    <w:default w:val="[adresse de courriel]"/>
                  </w:textInput>
                </w:ffData>
              </w:fldChar>
            </w:r>
            <w:r>
              <w:rPr>
                <w:rFonts w:cs="Arial"/>
                <w:iCs/>
                <w:szCs w:val="24"/>
              </w:rPr>
              <w:instrText xml:space="preserve"> FORMTEXT </w:instrText>
            </w:r>
            <w:r>
              <w:rPr>
                <w:rFonts w:cs="Arial"/>
                <w:iCs/>
                <w:szCs w:val="24"/>
              </w:rPr>
            </w:r>
            <w:r>
              <w:rPr>
                <w:rFonts w:cs="Arial"/>
                <w:iCs/>
                <w:szCs w:val="24"/>
              </w:rPr>
              <w:fldChar w:fldCharType="separate"/>
            </w:r>
            <w:r>
              <w:rPr>
                <w:rFonts w:cs="Arial"/>
                <w:iCs/>
                <w:noProof/>
                <w:szCs w:val="24"/>
              </w:rPr>
              <w:t>[adresse de courriel]</w:t>
            </w:r>
            <w:r>
              <w:rPr>
                <w:rFonts w:cs="Arial"/>
                <w:iCs/>
                <w:szCs w:val="24"/>
              </w:rPr>
              <w:fldChar w:fldCharType="end"/>
            </w:r>
          </w:p>
          <w:p w14:paraId="462AECA8" w14:textId="77777777" w:rsidR="000B7E67" w:rsidRPr="0023565C" w:rsidRDefault="000B7E67" w:rsidP="003E5E89">
            <w:pPr>
              <w:keepNext/>
              <w:rPr>
                <w:rFonts w:cs="Arial"/>
                <w:szCs w:val="24"/>
              </w:rPr>
            </w:pPr>
            <w:r w:rsidRPr="0023565C">
              <w:rPr>
                <w:rFonts w:cs="Arial"/>
                <w:iCs/>
                <w:noProof/>
                <w:szCs w:val="24"/>
              </w:rPr>
              <w:fldChar w:fldCharType="begin">
                <w:ffData>
                  <w:name w:val=""/>
                  <w:enabled/>
                  <w:calcOnExit w:val="0"/>
                  <w:textInput>
                    <w:default w:val="[code d'impliqué permanent, le cas échéant]"/>
                  </w:textInput>
                </w:ffData>
              </w:fldChar>
            </w:r>
            <w:r w:rsidRPr="0023565C">
              <w:rPr>
                <w:rFonts w:cs="Arial"/>
                <w:iCs/>
                <w:noProof/>
                <w:szCs w:val="24"/>
              </w:rPr>
              <w:instrText xml:space="preserve"> FORMTEXT </w:instrText>
            </w:r>
            <w:r w:rsidRPr="0023565C">
              <w:rPr>
                <w:rFonts w:cs="Arial"/>
                <w:iCs/>
                <w:noProof/>
                <w:szCs w:val="24"/>
              </w:rPr>
            </w:r>
            <w:r w:rsidRPr="0023565C">
              <w:rPr>
                <w:rFonts w:cs="Arial"/>
                <w:iCs/>
                <w:noProof/>
                <w:szCs w:val="24"/>
              </w:rPr>
              <w:fldChar w:fldCharType="separate"/>
            </w:r>
            <w:r w:rsidRPr="0023565C">
              <w:rPr>
                <w:rFonts w:cs="Arial"/>
                <w:iCs/>
                <w:noProof/>
                <w:szCs w:val="24"/>
              </w:rPr>
              <w:t>[code d'impliqué permanent, le cas échéant]</w:t>
            </w:r>
            <w:r w:rsidRPr="0023565C">
              <w:rPr>
                <w:rFonts w:cs="Arial"/>
                <w:iCs/>
                <w:noProof/>
                <w:szCs w:val="24"/>
              </w:rPr>
              <w:fldChar w:fldCharType="end"/>
            </w:r>
          </w:p>
        </w:tc>
      </w:tr>
    </w:tbl>
    <w:p w14:paraId="4AA63590" w14:textId="77777777" w:rsidR="00572D4D" w:rsidRDefault="00572D4D">
      <w:pPr>
        <w:spacing w:after="160" w:line="259" w:lineRule="auto"/>
        <w:sectPr w:rsidR="00572D4D" w:rsidSect="00492DEE">
          <w:headerReference w:type="even" r:id="rId8"/>
          <w:headerReference w:type="default" r:id="rId9"/>
          <w:footerReference w:type="even" r:id="rId10"/>
          <w:footerReference w:type="default" r:id="rId11"/>
          <w:headerReference w:type="first" r:id="rId12"/>
          <w:footerReference w:type="first" r:id="rId13"/>
          <w:type w:val="nextColumn"/>
          <w:pgSz w:w="12240" w:h="15840"/>
          <w:pgMar w:top="1418" w:right="1418" w:bottom="1418" w:left="1418" w:header="709" w:footer="709" w:gutter="0"/>
          <w:cols w:space="708"/>
          <w:docGrid w:linePitch="360"/>
        </w:sectPr>
      </w:pPr>
    </w:p>
    <w:p w14:paraId="3B60602B" w14:textId="78BA20C9" w:rsidR="00D360D6" w:rsidRPr="00913184" w:rsidRDefault="001A40B7" w:rsidP="00D360D6">
      <w:pPr>
        <w:jc w:val="center"/>
        <w:rPr>
          <w:rFonts w:cs="Arial"/>
          <w:b/>
          <w:szCs w:val="24"/>
        </w:rPr>
      </w:pPr>
      <w:r w:rsidRPr="00ED5F3B">
        <w:rPr>
          <w:rFonts w:cs="Arial"/>
          <w:b/>
          <w:szCs w:val="24"/>
          <w:u w:val="single"/>
        </w:rPr>
        <w:lastRenderedPageBreak/>
        <w:t xml:space="preserve">TABLES DES MATIÈRES </w:t>
      </w:r>
      <w:r w:rsidR="00D360D6" w:rsidRPr="00ED5F3B">
        <w:rPr>
          <w:rFonts w:cs="Arial"/>
          <w:b/>
          <w:szCs w:val="24"/>
          <w:u w:val="single"/>
        </w:rPr>
        <w:t>DES ANNEXES</w:t>
      </w:r>
      <w:r w:rsidR="00D360D6">
        <w:rPr>
          <w:rFonts w:cs="Arial"/>
          <w:b/>
          <w:szCs w:val="24"/>
          <w:u w:val="single"/>
        </w:rPr>
        <w:t xml:space="preserve"> AU SOUTIEN</w:t>
      </w:r>
      <w:r w:rsidR="00ED5F3B">
        <w:rPr>
          <w:rFonts w:cs="Arial"/>
          <w:b/>
          <w:szCs w:val="24"/>
          <w:u w:val="single"/>
        </w:rPr>
        <w:t xml:space="preserve"> </w:t>
      </w:r>
      <w:r w:rsidR="00ED5F3B">
        <w:rPr>
          <w:rFonts w:cs="Arial"/>
          <w:b/>
          <w:szCs w:val="24"/>
          <w:u w:val="single"/>
        </w:rPr>
        <w:br/>
      </w:r>
      <w:r w:rsidR="00D360D6">
        <w:rPr>
          <w:rFonts w:cs="Arial"/>
          <w:b/>
          <w:szCs w:val="24"/>
          <w:u w:val="single"/>
        </w:rPr>
        <w:t>DE LA DÉCLARATION D’APPEL</w:t>
      </w:r>
    </w:p>
    <w:p w14:paraId="3940001C" w14:textId="77777777" w:rsidR="00D360D6" w:rsidRDefault="00D360D6" w:rsidP="00D360D6">
      <w:pPr>
        <w:pBdr>
          <w:bottom w:val="single" w:sz="6" w:space="1" w:color="auto"/>
        </w:pBdr>
        <w:rPr>
          <w:rFonts w:cs="Arial"/>
          <w:szCs w:val="24"/>
        </w:rPr>
      </w:pPr>
    </w:p>
    <w:p w14:paraId="6750F575" w14:textId="77777777" w:rsidR="00D360D6" w:rsidRDefault="00D360D6" w:rsidP="00D360D6">
      <w:pPr>
        <w:rPr>
          <w:rFonts w:cs="Arial"/>
          <w:szCs w:val="24"/>
        </w:rPr>
      </w:pPr>
    </w:p>
    <w:tbl>
      <w:tblPr>
        <w:tblStyle w:val="Grilledutableau1"/>
        <w:tblW w:w="96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49"/>
        <w:gridCol w:w="6106"/>
        <w:gridCol w:w="924"/>
        <w:gridCol w:w="1110"/>
      </w:tblGrid>
      <w:tr w:rsidR="008D0B8C" w:rsidRPr="00D54A3D" w14:paraId="2DCA49C7" w14:textId="77777777" w:rsidTr="00D12250">
        <w:tc>
          <w:tcPr>
            <w:tcW w:w="1549" w:type="dxa"/>
          </w:tcPr>
          <w:p w14:paraId="4559F941" w14:textId="77777777" w:rsidR="008D0B8C" w:rsidRPr="00D54A3D" w:rsidRDefault="008D0B8C" w:rsidP="00D12250">
            <w:pPr>
              <w:rPr>
                <w:rFonts w:cs="Arial"/>
                <w:szCs w:val="24"/>
              </w:rPr>
            </w:pPr>
            <w:bookmarkStart w:id="13" w:name="_Hlk158019731"/>
          </w:p>
        </w:tc>
        <w:tc>
          <w:tcPr>
            <w:tcW w:w="6106" w:type="dxa"/>
          </w:tcPr>
          <w:p w14:paraId="27BC008A" w14:textId="77777777" w:rsidR="008D0B8C" w:rsidRPr="00D54A3D" w:rsidRDefault="008D0B8C" w:rsidP="00D12250">
            <w:pPr>
              <w:jc w:val="both"/>
              <w:rPr>
                <w:bCs/>
                <w:iCs/>
              </w:rPr>
            </w:pPr>
          </w:p>
        </w:tc>
        <w:tc>
          <w:tcPr>
            <w:tcW w:w="924" w:type="dxa"/>
          </w:tcPr>
          <w:p w14:paraId="726D845F" w14:textId="77777777" w:rsidR="008D0B8C" w:rsidRPr="00D54A3D" w:rsidRDefault="008D0B8C" w:rsidP="00D12250">
            <w:pPr>
              <w:tabs>
                <w:tab w:val="right" w:pos="450"/>
                <w:tab w:val="right" w:pos="1530"/>
              </w:tabs>
              <w:spacing w:before="120" w:after="120"/>
              <w:rPr>
                <w:bCs/>
                <w:lang w:eastAsia="fr-FR"/>
              </w:rPr>
            </w:pPr>
            <w:r w:rsidRPr="00D54A3D">
              <w:rPr>
                <w:rFonts w:cs="Arial"/>
                <w:b/>
                <w:bCs/>
                <w:szCs w:val="24"/>
                <w:lang w:eastAsia="fr-FR"/>
              </w:rPr>
              <w:t>Pages</w:t>
            </w:r>
          </w:p>
        </w:tc>
        <w:tc>
          <w:tcPr>
            <w:tcW w:w="1110" w:type="dxa"/>
          </w:tcPr>
          <w:p w14:paraId="6E7C3356" w14:textId="77777777" w:rsidR="008D0B8C" w:rsidRPr="00D54A3D" w:rsidRDefault="008D0B8C" w:rsidP="00D12250">
            <w:pPr>
              <w:tabs>
                <w:tab w:val="right" w:pos="450"/>
                <w:tab w:val="right" w:pos="1530"/>
              </w:tabs>
              <w:spacing w:before="120" w:after="120"/>
              <w:rPr>
                <w:bCs/>
                <w:lang w:eastAsia="fr-FR"/>
              </w:rPr>
            </w:pPr>
            <w:r w:rsidRPr="00D54A3D">
              <w:rPr>
                <w:rFonts w:cs="Arial"/>
                <w:b/>
                <w:bCs/>
                <w:szCs w:val="24"/>
                <w:lang w:eastAsia="fr-FR"/>
              </w:rPr>
              <w:t>Onglets</w:t>
            </w:r>
          </w:p>
        </w:tc>
      </w:tr>
      <w:tr w:rsidR="008D0B8C" w:rsidRPr="00D54A3D" w14:paraId="6BDF1CB4" w14:textId="77777777" w:rsidTr="00D12250">
        <w:tc>
          <w:tcPr>
            <w:tcW w:w="1549" w:type="dxa"/>
          </w:tcPr>
          <w:p w14:paraId="447D218C" w14:textId="77777777" w:rsidR="008D0B8C" w:rsidRPr="00D54A3D" w:rsidRDefault="008D0B8C" w:rsidP="00D12250">
            <w:pPr>
              <w:spacing w:before="120" w:after="120"/>
              <w:rPr>
                <w:rFonts w:cs="Arial"/>
                <w:szCs w:val="24"/>
              </w:rPr>
            </w:pPr>
            <w:r w:rsidRPr="00D54A3D">
              <w:rPr>
                <w:rFonts w:cs="Arial"/>
                <w:szCs w:val="24"/>
              </w:rPr>
              <w:t>ANNEXE 1 :</w:t>
            </w:r>
          </w:p>
        </w:tc>
        <w:tc>
          <w:tcPr>
            <w:tcW w:w="6106" w:type="dxa"/>
          </w:tcPr>
          <w:p w14:paraId="0F7CD1ED" w14:textId="77777777" w:rsidR="008D0B8C" w:rsidRPr="00D54A3D" w:rsidRDefault="008D0B8C" w:rsidP="00D12250">
            <w:pPr>
              <w:spacing w:before="120" w:after="120"/>
              <w:jc w:val="both"/>
              <w:rPr>
                <w:rFonts w:eastAsia="Calibri" w:cs="Arial"/>
                <w:bCs/>
                <w:szCs w:val="24"/>
              </w:rPr>
            </w:pPr>
            <w:r w:rsidRPr="0002571D">
              <w:rPr>
                <w:iCs/>
              </w:rPr>
              <w:t>Copie de l’ordonnance qui fonde la confidentialité</w:t>
            </w:r>
            <w:r w:rsidRPr="00D54A3D">
              <w:rPr>
                <w:iCs/>
              </w:rPr>
              <w:t xml:space="preserve"> [si applicable</w:t>
            </w:r>
            <w:r w:rsidRPr="00D54A3D">
              <w:rPr>
                <w:rFonts w:eastAsia="Calibri" w:cs="Arial"/>
                <w:iCs/>
                <w:szCs w:val="24"/>
              </w:rPr>
              <w:t>]</w:t>
            </w:r>
          </w:p>
        </w:tc>
        <w:tc>
          <w:tcPr>
            <w:tcW w:w="924" w:type="dxa"/>
          </w:tcPr>
          <w:p w14:paraId="428E3150" w14:textId="77777777" w:rsidR="008D0B8C" w:rsidRPr="00D54A3D" w:rsidRDefault="008D0B8C" w:rsidP="00D12250">
            <w:pPr>
              <w:tabs>
                <w:tab w:val="right" w:pos="450"/>
                <w:tab w:val="right" w:pos="1530"/>
              </w:tabs>
              <w:spacing w:before="120" w:after="120"/>
              <w:jc w:val="center"/>
              <w:rPr>
                <w:lang w:eastAsia="fr-FR"/>
              </w:rPr>
            </w:pPr>
            <w:r w:rsidRPr="00D54A3D">
              <w:rPr>
                <w:lang w:eastAsia="fr-FR"/>
              </w:rPr>
              <w:t>[...]</w:t>
            </w:r>
          </w:p>
        </w:tc>
        <w:tc>
          <w:tcPr>
            <w:tcW w:w="1110" w:type="dxa"/>
          </w:tcPr>
          <w:p w14:paraId="64069716" w14:textId="77777777" w:rsidR="008D0B8C" w:rsidRPr="00D54A3D" w:rsidRDefault="008D0B8C" w:rsidP="00D12250">
            <w:pPr>
              <w:tabs>
                <w:tab w:val="right" w:pos="450"/>
                <w:tab w:val="right" w:pos="1530"/>
              </w:tabs>
              <w:spacing w:before="120" w:after="120"/>
              <w:jc w:val="center"/>
              <w:rPr>
                <w:rFonts w:cs="Arial"/>
                <w:szCs w:val="24"/>
              </w:rPr>
            </w:pPr>
            <w:r w:rsidRPr="00D54A3D">
              <w:rPr>
                <w:rFonts w:cs="Arial"/>
                <w:szCs w:val="24"/>
              </w:rPr>
              <w:t>1</w:t>
            </w:r>
          </w:p>
        </w:tc>
      </w:tr>
      <w:tr w:rsidR="008D0B8C" w:rsidRPr="00D54A3D" w14:paraId="6063FFCC" w14:textId="77777777" w:rsidTr="00D12250">
        <w:tc>
          <w:tcPr>
            <w:tcW w:w="1549" w:type="dxa"/>
          </w:tcPr>
          <w:p w14:paraId="695D0CF0" w14:textId="77777777" w:rsidR="008D0B8C" w:rsidRPr="00D54A3D" w:rsidRDefault="008D0B8C" w:rsidP="00D12250">
            <w:pPr>
              <w:spacing w:before="120" w:after="120"/>
              <w:rPr>
                <w:rFonts w:cs="Arial"/>
                <w:szCs w:val="24"/>
              </w:rPr>
            </w:pPr>
            <w:r w:rsidRPr="00D54A3D">
              <w:rPr>
                <w:rFonts w:cs="Arial"/>
                <w:szCs w:val="24"/>
              </w:rPr>
              <w:t>ANNEXE 2 :</w:t>
            </w:r>
          </w:p>
        </w:tc>
        <w:tc>
          <w:tcPr>
            <w:tcW w:w="6106" w:type="dxa"/>
          </w:tcPr>
          <w:p w14:paraId="31C65497" w14:textId="0B0A5C43" w:rsidR="008D0B8C" w:rsidRPr="00D54A3D" w:rsidRDefault="008D0B8C" w:rsidP="00D12250">
            <w:pPr>
              <w:spacing w:before="120" w:after="120"/>
              <w:jc w:val="both"/>
              <w:rPr>
                <w:rFonts w:cs="Arial"/>
                <w:bCs/>
                <w:szCs w:val="24"/>
              </w:rPr>
            </w:pPr>
            <w:r>
              <w:rPr>
                <w:bCs/>
                <w:iCs/>
              </w:rPr>
              <w:t xml:space="preserve">Jugement de l’honorable </w:t>
            </w:r>
            <w:r>
              <w:rPr>
                <w:bCs/>
                <w:iCs/>
              </w:rPr>
              <w:fldChar w:fldCharType="begin">
                <w:ffData>
                  <w:name w:val="Texte16"/>
                  <w:enabled/>
                  <w:calcOnExit w:val="0"/>
                  <w:textInput>
                    <w:default w:val="[indiquer le nom du juge]"/>
                  </w:textInput>
                </w:ffData>
              </w:fldChar>
            </w:r>
            <w:r>
              <w:rPr>
                <w:bCs/>
                <w:iCs/>
              </w:rPr>
              <w:instrText xml:space="preserve"> FORMTEXT </w:instrText>
            </w:r>
            <w:r>
              <w:rPr>
                <w:bCs/>
                <w:iCs/>
              </w:rPr>
            </w:r>
            <w:r>
              <w:rPr>
                <w:bCs/>
                <w:iCs/>
              </w:rPr>
              <w:fldChar w:fldCharType="separate"/>
            </w:r>
            <w:r>
              <w:rPr>
                <w:bCs/>
                <w:iCs/>
                <w:noProof/>
              </w:rPr>
              <w:t>[indiquer le nom du juge]</w:t>
            </w:r>
            <w:r>
              <w:rPr>
                <w:bCs/>
                <w:iCs/>
              </w:rPr>
              <w:fldChar w:fldCharType="end"/>
            </w:r>
            <w:r>
              <w:rPr>
                <w:bCs/>
                <w:iCs/>
              </w:rPr>
              <w:t xml:space="preserve"> de la Cour </w:t>
            </w:r>
            <w:r w:rsidRPr="0002571D">
              <w:rPr>
                <w:bCs/>
                <w:iCs/>
              </w:rPr>
              <w:fldChar w:fldCharType="begin">
                <w:ffData>
                  <w:name w:val="Texte17"/>
                  <w:enabled/>
                  <w:calcOnExit w:val="0"/>
                  <w:textInput>
                    <w:default w:val="[indiquer la Cour]"/>
                  </w:textInput>
                </w:ffData>
              </w:fldChar>
            </w:r>
            <w:r w:rsidRPr="0002571D">
              <w:rPr>
                <w:bCs/>
                <w:iCs/>
              </w:rPr>
              <w:instrText xml:space="preserve"> FORMTEXT </w:instrText>
            </w:r>
            <w:r w:rsidRPr="0002571D">
              <w:rPr>
                <w:bCs/>
                <w:iCs/>
              </w:rPr>
            </w:r>
            <w:r w:rsidRPr="0002571D">
              <w:rPr>
                <w:bCs/>
                <w:iCs/>
              </w:rPr>
              <w:fldChar w:fldCharType="separate"/>
            </w:r>
            <w:r w:rsidRPr="0002571D">
              <w:rPr>
                <w:bCs/>
                <w:iCs/>
                <w:noProof/>
              </w:rPr>
              <w:t>[indiquer la Cour]</w:t>
            </w:r>
            <w:r w:rsidRPr="0002571D">
              <w:rPr>
                <w:bCs/>
                <w:iCs/>
              </w:rPr>
              <w:fldChar w:fldCharType="end"/>
            </w:r>
            <w:r w:rsidRPr="0002571D">
              <w:rPr>
                <w:bCs/>
                <w:iCs/>
              </w:rPr>
              <w:t xml:space="preserve"> rendu le </w:t>
            </w:r>
            <w:r w:rsidRPr="0002571D">
              <w:rPr>
                <w:bCs/>
                <w:iCs/>
              </w:rPr>
              <w:fldChar w:fldCharType="begin">
                <w:ffData>
                  <w:name w:val="Texte18"/>
                  <w:enabled/>
                  <w:calcOnExit w:val="0"/>
                  <w:textInput>
                    <w:default w:val="[indiquer la date du jugement qui fait l'objet de l'appel]"/>
                  </w:textInput>
                </w:ffData>
              </w:fldChar>
            </w:r>
            <w:r w:rsidRPr="0002571D">
              <w:rPr>
                <w:bCs/>
                <w:iCs/>
              </w:rPr>
              <w:instrText xml:space="preserve"> FORMTEXT </w:instrText>
            </w:r>
            <w:r w:rsidRPr="0002571D">
              <w:rPr>
                <w:bCs/>
                <w:iCs/>
              </w:rPr>
            </w:r>
            <w:r w:rsidRPr="0002571D">
              <w:rPr>
                <w:bCs/>
                <w:iCs/>
              </w:rPr>
              <w:fldChar w:fldCharType="separate"/>
            </w:r>
            <w:r w:rsidRPr="0002571D">
              <w:rPr>
                <w:bCs/>
                <w:iCs/>
                <w:noProof/>
              </w:rPr>
              <w:t>[indiquer la date du jugement qui fait l'objet de l'appel]</w:t>
            </w:r>
            <w:r w:rsidRPr="0002571D">
              <w:rPr>
                <w:bCs/>
                <w:iCs/>
              </w:rPr>
              <w:fldChar w:fldCharType="end"/>
            </w:r>
          </w:p>
        </w:tc>
        <w:tc>
          <w:tcPr>
            <w:tcW w:w="924" w:type="dxa"/>
          </w:tcPr>
          <w:p w14:paraId="20A7F2EF" w14:textId="77777777" w:rsidR="008D0B8C" w:rsidRPr="00D54A3D" w:rsidRDefault="008D0B8C" w:rsidP="00D12250">
            <w:pPr>
              <w:spacing w:before="120" w:after="120"/>
              <w:jc w:val="center"/>
              <w:rPr>
                <w:rFonts w:cs="Arial"/>
                <w:szCs w:val="24"/>
              </w:rPr>
            </w:pPr>
            <w:r w:rsidRPr="00D54A3D">
              <w:rPr>
                <w:lang w:eastAsia="fr-FR"/>
              </w:rPr>
              <w:t>[...]</w:t>
            </w:r>
          </w:p>
        </w:tc>
        <w:tc>
          <w:tcPr>
            <w:tcW w:w="1110" w:type="dxa"/>
          </w:tcPr>
          <w:p w14:paraId="661F78A3" w14:textId="77777777" w:rsidR="008D0B8C" w:rsidRPr="00D54A3D" w:rsidRDefault="008D0B8C" w:rsidP="00D12250">
            <w:pPr>
              <w:spacing w:before="120" w:after="120"/>
              <w:jc w:val="center"/>
              <w:rPr>
                <w:rFonts w:cs="Arial"/>
                <w:szCs w:val="24"/>
              </w:rPr>
            </w:pPr>
            <w:r w:rsidRPr="00D54A3D">
              <w:rPr>
                <w:rFonts w:cs="Arial"/>
                <w:szCs w:val="24"/>
              </w:rPr>
              <w:t>2</w:t>
            </w:r>
          </w:p>
        </w:tc>
      </w:tr>
      <w:tr w:rsidR="008D0B8C" w:rsidRPr="00D54A3D" w14:paraId="25135349" w14:textId="77777777" w:rsidTr="00D12250">
        <w:tc>
          <w:tcPr>
            <w:tcW w:w="1549" w:type="dxa"/>
          </w:tcPr>
          <w:p w14:paraId="3DA0BBAC" w14:textId="400D6381" w:rsidR="008D0B8C" w:rsidRPr="00D54A3D" w:rsidRDefault="008D0B8C" w:rsidP="00D12250">
            <w:pPr>
              <w:spacing w:before="120" w:after="120"/>
              <w:rPr>
                <w:rFonts w:cs="Arial"/>
                <w:szCs w:val="24"/>
              </w:rPr>
            </w:pPr>
            <w:r>
              <w:rPr>
                <w:rFonts w:cs="Arial"/>
                <w:szCs w:val="24"/>
              </w:rPr>
              <w:t>ANNEXE 3 :</w:t>
            </w:r>
          </w:p>
        </w:tc>
        <w:tc>
          <w:tcPr>
            <w:tcW w:w="6106" w:type="dxa"/>
          </w:tcPr>
          <w:p w14:paraId="5A4C965E" w14:textId="3E7F3473" w:rsidR="008D0B8C" w:rsidRDefault="008D0B8C" w:rsidP="00D12250">
            <w:pPr>
              <w:spacing w:before="120" w:after="120"/>
              <w:jc w:val="both"/>
              <w:rPr>
                <w:bCs/>
                <w:iCs/>
              </w:rPr>
            </w:pPr>
            <w:r w:rsidRPr="0002571D">
              <w:rPr>
                <w:bCs/>
                <w:iCs/>
              </w:rPr>
              <w:t xml:space="preserve">Avis de jugement daté du </w:t>
            </w:r>
            <w:r>
              <w:rPr>
                <w:bCs/>
                <w:iCs/>
              </w:rPr>
              <w:fldChar w:fldCharType="begin">
                <w:ffData>
                  <w:name w:val=""/>
                  <w:enabled/>
                  <w:calcOnExit w:val="0"/>
                  <w:textInput>
                    <w:default w:val="[indiquer la date]"/>
                  </w:textInput>
                </w:ffData>
              </w:fldChar>
            </w:r>
            <w:r>
              <w:rPr>
                <w:bCs/>
                <w:iCs/>
              </w:rPr>
              <w:instrText xml:space="preserve"> FORMTEXT </w:instrText>
            </w:r>
            <w:r>
              <w:rPr>
                <w:bCs/>
                <w:iCs/>
              </w:rPr>
            </w:r>
            <w:r>
              <w:rPr>
                <w:bCs/>
                <w:iCs/>
              </w:rPr>
              <w:fldChar w:fldCharType="separate"/>
            </w:r>
            <w:r>
              <w:rPr>
                <w:bCs/>
                <w:iCs/>
                <w:noProof/>
              </w:rPr>
              <w:t>[indiquer la date]</w:t>
            </w:r>
            <w:r>
              <w:rPr>
                <w:bCs/>
                <w:iCs/>
              </w:rPr>
              <w:fldChar w:fldCharType="end"/>
            </w:r>
            <w:r w:rsidRPr="0002571D">
              <w:rPr>
                <w:bCs/>
                <w:iCs/>
              </w:rPr>
              <w:t xml:space="preserve"> </w:t>
            </w:r>
            <w:r w:rsidRPr="008D0B8C">
              <w:rPr>
                <w:iCs/>
              </w:rPr>
              <w:t>[si applicable]</w:t>
            </w:r>
          </w:p>
        </w:tc>
        <w:tc>
          <w:tcPr>
            <w:tcW w:w="924" w:type="dxa"/>
          </w:tcPr>
          <w:p w14:paraId="473168AB" w14:textId="43F54DF6" w:rsidR="008D0B8C" w:rsidRPr="00D54A3D" w:rsidRDefault="008D0B8C" w:rsidP="00D12250">
            <w:pPr>
              <w:spacing w:before="120" w:after="120"/>
              <w:jc w:val="center"/>
              <w:rPr>
                <w:lang w:eastAsia="fr-FR"/>
              </w:rPr>
            </w:pPr>
            <w:r>
              <w:rPr>
                <w:lang w:eastAsia="fr-FR"/>
              </w:rPr>
              <w:t>[…]</w:t>
            </w:r>
          </w:p>
        </w:tc>
        <w:tc>
          <w:tcPr>
            <w:tcW w:w="1110" w:type="dxa"/>
          </w:tcPr>
          <w:p w14:paraId="4D893DC3" w14:textId="34BCA2CC" w:rsidR="008D0B8C" w:rsidRPr="00D54A3D" w:rsidRDefault="008D0B8C" w:rsidP="00D12250">
            <w:pPr>
              <w:spacing w:before="120" w:after="120"/>
              <w:jc w:val="center"/>
              <w:rPr>
                <w:rFonts w:cs="Arial"/>
                <w:szCs w:val="24"/>
              </w:rPr>
            </w:pPr>
            <w:r>
              <w:rPr>
                <w:rFonts w:cs="Arial"/>
                <w:szCs w:val="24"/>
              </w:rPr>
              <w:t>3</w:t>
            </w:r>
          </w:p>
        </w:tc>
      </w:tr>
      <w:tr w:rsidR="008D0B8C" w:rsidRPr="00D54A3D" w14:paraId="5035B163" w14:textId="77777777" w:rsidTr="00D12250">
        <w:tc>
          <w:tcPr>
            <w:tcW w:w="1549" w:type="dxa"/>
          </w:tcPr>
          <w:p w14:paraId="4229D90F" w14:textId="6FA2BA13" w:rsidR="008D0B8C" w:rsidRDefault="008D0B8C" w:rsidP="00D12250">
            <w:pPr>
              <w:spacing w:before="120" w:after="120"/>
              <w:rPr>
                <w:rFonts w:cs="Arial"/>
                <w:szCs w:val="24"/>
              </w:rPr>
            </w:pPr>
            <w:r>
              <w:rPr>
                <w:rFonts w:cs="Arial"/>
                <w:szCs w:val="24"/>
              </w:rPr>
              <w:t>ANNEXE 4 :</w:t>
            </w:r>
          </w:p>
        </w:tc>
        <w:tc>
          <w:tcPr>
            <w:tcW w:w="6106" w:type="dxa"/>
          </w:tcPr>
          <w:p w14:paraId="5A78E1D9" w14:textId="030D9D9B" w:rsidR="008D0B8C" w:rsidRPr="0002571D" w:rsidRDefault="008D0B8C" w:rsidP="00D12250">
            <w:pPr>
              <w:spacing w:before="120" w:after="120"/>
              <w:jc w:val="both"/>
              <w:rPr>
                <w:bCs/>
                <w:iCs/>
              </w:rPr>
            </w:pPr>
            <w:r w:rsidRPr="0002571D">
              <w:rPr>
                <w:bCs/>
                <w:iCs/>
              </w:rPr>
              <w:t xml:space="preserve">Transcription typographique du jugement </w:t>
            </w:r>
            <w:r w:rsidRPr="008D0B8C">
              <w:rPr>
                <w:iCs/>
              </w:rPr>
              <w:t>[si applicable]</w:t>
            </w:r>
          </w:p>
        </w:tc>
        <w:tc>
          <w:tcPr>
            <w:tcW w:w="924" w:type="dxa"/>
          </w:tcPr>
          <w:p w14:paraId="6A7D3405" w14:textId="681E4DAE" w:rsidR="008D0B8C" w:rsidRDefault="008D0B8C" w:rsidP="00D12250">
            <w:pPr>
              <w:spacing w:before="120" w:after="120"/>
              <w:jc w:val="center"/>
              <w:rPr>
                <w:lang w:eastAsia="fr-FR"/>
              </w:rPr>
            </w:pPr>
            <w:r>
              <w:rPr>
                <w:lang w:eastAsia="fr-FR"/>
              </w:rPr>
              <w:t>[…]</w:t>
            </w:r>
          </w:p>
        </w:tc>
        <w:tc>
          <w:tcPr>
            <w:tcW w:w="1110" w:type="dxa"/>
          </w:tcPr>
          <w:p w14:paraId="60419D20" w14:textId="6D96ED51" w:rsidR="008D0B8C" w:rsidRDefault="008D0B8C" w:rsidP="00D12250">
            <w:pPr>
              <w:spacing w:before="120" w:after="120"/>
              <w:jc w:val="center"/>
              <w:rPr>
                <w:rFonts w:cs="Arial"/>
                <w:szCs w:val="24"/>
              </w:rPr>
            </w:pPr>
            <w:r>
              <w:rPr>
                <w:rFonts w:cs="Arial"/>
                <w:szCs w:val="24"/>
              </w:rPr>
              <w:t>4</w:t>
            </w:r>
          </w:p>
        </w:tc>
      </w:tr>
      <w:tr w:rsidR="008D0B8C" w:rsidRPr="00D54A3D" w14:paraId="27FB3012" w14:textId="77777777" w:rsidTr="00D12250">
        <w:tc>
          <w:tcPr>
            <w:tcW w:w="1549" w:type="dxa"/>
          </w:tcPr>
          <w:p w14:paraId="43BE7853" w14:textId="08E76E16" w:rsidR="008D0B8C" w:rsidRDefault="008D0B8C" w:rsidP="00D12250">
            <w:pPr>
              <w:spacing w:before="120" w:after="120"/>
              <w:rPr>
                <w:rFonts w:cs="Arial"/>
                <w:szCs w:val="24"/>
              </w:rPr>
            </w:pPr>
            <w:r>
              <w:rPr>
                <w:rFonts w:cs="Arial"/>
                <w:szCs w:val="24"/>
              </w:rPr>
              <w:t>ANNEXE 5 </w:t>
            </w:r>
          </w:p>
        </w:tc>
        <w:tc>
          <w:tcPr>
            <w:tcW w:w="6106" w:type="dxa"/>
          </w:tcPr>
          <w:p w14:paraId="7D1AEBE1" w14:textId="5108376C" w:rsidR="008D0B8C" w:rsidRPr="0002571D" w:rsidRDefault="008D0B8C" w:rsidP="00D12250">
            <w:pPr>
              <w:spacing w:before="120" w:after="120"/>
              <w:jc w:val="both"/>
              <w:rPr>
                <w:bCs/>
                <w:iCs/>
              </w:rPr>
            </w:pPr>
            <w:r>
              <w:rPr>
                <w:bCs/>
                <w:iCs/>
              </w:rPr>
              <w:fldChar w:fldCharType="begin">
                <w:ffData>
                  <w:name w:val=""/>
                  <w:enabled/>
                  <w:calcOnExit w:val="0"/>
                  <w:textInput>
                    <w:default w:val="[décrire l'annexe 5]"/>
                  </w:textInput>
                </w:ffData>
              </w:fldChar>
            </w:r>
            <w:r>
              <w:rPr>
                <w:bCs/>
                <w:iCs/>
              </w:rPr>
              <w:instrText xml:space="preserve"> FORMTEXT </w:instrText>
            </w:r>
            <w:r>
              <w:rPr>
                <w:bCs/>
                <w:iCs/>
              </w:rPr>
            </w:r>
            <w:r>
              <w:rPr>
                <w:bCs/>
                <w:iCs/>
              </w:rPr>
              <w:fldChar w:fldCharType="separate"/>
            </w:r>
            <w:r>
              <w:rPr>
                <w:bCs/>
                <w:iCs/>
                <w:noProof/>
              </w:rPr>
              <w:t>[décrire l'annexe 5]</w:t>
            </w:r>
            <w:r>
              <w:rPr>
                <w:bCs/>
                <w:iCs/>
              </w:rPr>
              <w:fldChar w:fldCharType="end"/>
            </w:r>
            <w:r>
              <w:rPr>
                <w:bCs/>
                <w:iCs/>
              </w:rPr>
              <w:t xml:space="preserve"> </w:t>
            </w:r>
            <w:r w:rsidRPr="008D0B8C">
              <w:rPr>
                <w:iCs/>
              </w:rPr>
              <w:t>[si applicable]</w:t>
            </w:r>
          </w:p>
        </w:tc>
        <w:tc>
          <w:tcPr>
            <w:tcW w:w="924" w:type="dxa"/>
          </w:tcPr>
          <w:p w14:paraId="0CD80DE1" w14:textId="7F78A609" w:rsidR="008D0B8C" w:rsidRDefault="008D0B8C" w:rsidP="00D12250">
            <w:pPr>
              <w:spacing w:before="120" w:after="120"/>
              <w:jc w:val="center"/>
              <w:rPr>
                <w:lang w:eastAsia="fr-FR"/>
              </w:rPr>
            </w:pPr>
            <w:r>
              <w:rPr>
                <w:lang w:eastAsia="fr-FR"/>
              </w:rPr>
              <w:t>[…]</w:t>
            </w:r>
          </w:p>
        </w:tc>
        <w:tc>
          <w:tcPr>
            <w:tcW w:w="1110" w:type="dxa"/>
          </w:tcPr>
          <w:p w14:paraId="57991D05" w14:textId="52869D5B" w:rsidR="008D0B8C" w:rsidRDefault="008D0B8C" w:rsidP="00D12250">
            <w:pPr>
              <w:spacing w:before="120" w:after="120"/>
              <w:jc w:val="center"/>
              <w:rPr>
                <w:rFonts w:cs="Arial"/>
                <w:szCs w:val="24"/>
              </w:rPr>
            </w:pPr>
            <w:r>
              <w:rPr>
                <w:rFonts w:cs="Arial"/>
                <w:szCs w:val="24"/>
              </w:rPr>
              <w:t>5</w:t>
            </w:r>
          </w:p>
        </w:tc>
      </w:tr>
      <w:bookmarkEnd w:id="13"/>
    </w:tbl>
    <w:p w14:paraId="7759153D" w14:textId="77777777" w:rsidR="008D0B8C" w:rsidRDefault="008D0B8C" w:rsidP="008D0B8C">
      <w:pPr>
        <w:pStyle w:val="Paragraphe"/>
        <w:numPr>
          <w:ilvl w:val="0"/>
          <w:numId w:val="0"/>
        </w:numPr>
        <w:ind w:left="1701" w:hanging="1701"/>
        <w:rPr>
          <w:b/>
        </w:rPr>
      </w:pPr>
    </w:p>
    <w:p w14:paraId="2F90C716" w14:textId="42581E94" w:rsidR="008D0B8C" w:rsidRPr="00D54A3D" w:rsidRDefault="008D0B8C" w:rsidP="008D0B8C">
      <w:pPr>
        <w:jc w:val="both"/>
        <w:rPr>
          <w:bCs/>
          <w:i/>
          <w:iCs/>
        </w:rPr>
      </w:pPr>
      <w:bookmarkStart w:id="14" w:name="_Hlk159957390"/>
      <w:r w:rsidRPr="00D54A3D">
        <w:rPr>
          <w:bCs/>
          <w:i/>
          <w:iCs/>
          <w:highlight w:val="yellow"/>
        </w:rPr>
        <w:t xml:space="preserve">[Au besoin, y inclure toutes les annexes nécessaires au soutien de votre </w:t>
      </w:r>
      <w:r>
        <w:rPr>
          <w:bCs/>
          <w:i/>
          <w:iCs/>
          <w:highlight w:val="yellow"/>
        </w:rPr>
        <w:t>déclaration d’appel</w:t>
      </w:r>
      <w:r w:rsidRPr="00D54A3D">
        <w:rPr>
          <w:bCs/>
          <w:i/>
          <w:iCs/>
          <w:highlight w:val="yellow"/>
        </w:rPr>
        <w:t>]</w:t>
      </w:r>
      <w:bookmarkEnd w:id="14"/>
    </w:p>
    <w:p w14:paraId="14171815" w14:textId="77777777" w:rsidR="00D360D6" w:rsidRDefault="00D360D6" w:rsidP="00D61799">
      <w:pPr>
        <w:jc w:val="both"/>
      </w:pPr>
    </w:p>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4697"/>
      </w:tblGrid>
      <w:tr w:rsidR="00D61799" w14:paraId="36CEF4CE" w14:textId="77777777" w:rsidTr="00715EE5">
        <w:tc>
          <w:tcPr>
            <w:tcW w:w="4697" w:type="dxa"/>
            <w:tcMar>
              <w:right w:w="57" w:type="dxa"/>
            </w:tcMar>
          </w:tcPr>
          <w:p w14:paraId="55039CF1" w14:textId="77777777" w:rsidR="00D61799" w:rsidRDefault="00D61799" w:rsidP="00D61799">
            <w:pPr>
              <w:jc w:val="both"/>
              <w:rPr>
                <w:rFonts w:cs="Arial"/>
              </w:rPr>
            </w:pPr>
          </w:p>
        </w:tc>
      </w:tr>
    </w:tbl>
    <w:p w14:paraId="7E8B5E1D" w14:textId="444CA679" w:rsidR="00F450BE" w:rsidRDefault="00F450BE" w:rsidP="00D360D6">
      <w:pPr>
        <w:sectPr w:rsidR="00F450BE" w:rsidSect="00D360D6">
          <w:headerReference w:type="default" r:id="rId14"/>
          <w:footerReference w:type="default" r:id="rId15"/>
          <w:type w:val="nextColumn"/>
          <w:pgSz w:w="12240" w:h="15840"/>
          <w:pgMar w:top="1418" w:right="1418" w:bottom="1418" w:left="1418" w:header="709" w:footer="709" w:gutter="0"/>
          <w:cols w:space="708"/>
          <w:docGrid w:linePitch="360"/>
        </w:sectPr>
      </w:pPr>
    </w:p>
    <w:tbl>
      <w:tblPr>
        <w:tblStyle w:val="Grilledutableau"/>
        <w:tblW w:w="5390" w:type="pct"/>
        <w:tblInd w:w="-4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3075"/>
        <w:gridCol w:w="7416"/>
        <w:gridCol w:w="3527"/>
      </w:tblGrid>
      <w:tr w:rsidR="00810D30" w14:paraId="502F80DD" w14:textId="77777777" w:rsidTr="00810D30">
        <w:tc>
          <w:tcPr>
            <w:tcW w:w="1097" w:type="pct"/>
            <w:tcMar>
              <w:right w:w="284" w:type="dxa"/>
            </w:tcMar>
            <w:vAlign w:val="center"/>
          </w:tcPr>
          <w:p w14:paraId="14239422" w14:textId="77777777" w:rsidR="00810D30" w:rsidRPr="003D3F66" w:rsidRDefault="00810D30" w:rsidP="00810D30">
            <w:pPr>
              <w:jc w:val="both"/>
              <w:rPr>
                <w:i/>
                <w:sz w:val="22"/>
              </w:rPr>
            </w:pPr>
          </w:p>
          <w:p w14:paraId="33F69034" w14:textId="4853FAB5" w:rsidR="00810D30" w:rsidRPr="003D3F66" w:rsidRDefault="00810D30" w:rsidP="00810D30">
            <w:pPr>
              <w:jc w:val="both"/>
              <w:rPr>
                <w:i/>
                <w:sz w:val="22"/>
              </w:rPr>
            </w:pPr>
            <w:r w:rsidRPr="003D3F66">
              <w:rPr>
                <w:i/>
                <w:sz w:val="22"/>
              </w:rPr>
              <w:t>L’intimé, les intervenants et les mis en cause doivent, dans les 10 jours de la notification, déposer un acte de représentation indiquant le nom et les coordonnées de l’avocat qui les représente ou, dans le cas d’absence de représentation, un acte indiquant ce fait. Cependant, s’il est joint à la déclaration d’appel une demande pour obtenir la permission d’appeler, les intervenants et les mis en cause ne sont tenus de le faire que dans les 10 jours du jugement qui accueille cette demande ou, le cas échéant, de la date à laquelle le juge a pris acte du dépôt de la déclaration.</w:t>
            </w:r>
          </w:p>
          <w:p w14:paraId="1506E90B" w14:textId="77777777" w:rsidR="00810D30" w:rsidRPr="003D3F66" w:rsidRDefault="00810D30" w:rsidP="00810D30">
            <w:pPr>
              <w:jc w:val="both"/>
              <w:rPr>
                <w:i/>
                <w:sz w:val="22"/>
              </w:rPr>
            </w:pPr>
          </w:p>
          <w:p w14:paraId="45270FC8" w14:textId="77777777" w:rsidR="00810D30" w:rsidRPr="003D3F66" w:rsidRDefault="00810D30" w:rsidP="00810D30">
            <w:pPr>
              <w:jc w:val="both"/>
              <w:rPr>
                <w:i/>
                <w:sz w:val="22"/>
              </w:rPr>
            </w:pPr>
            <w:r w:rsidRPr="003D3F66">
              <w:rPr>
                <w:i/>
                <w:sz w:val="22"/>
              </w:rPr>
              <w:t>L’avocat qui représentait l’intimé en première instance est tenu, s’il n’agit plus pour l’intimé, de le dénoncer sans délai à l’appelant, à l’intimé et au greffe.</w:t>
            </w:r>
          </w:p>
          <w:p w14:paraId="06953BC2" w14:textId="77777777" w:rsidR="00810D30" w:rsidRPr="003D3F66" w:rsidRDefault="00810D30" w:rsidP="00810D30">
            <w:pPr>
              <w:jc w:val="both"/>
              <w:rPr>
                <w:i/>
                <w:sz w:val="22"/>
              </w:rPr>
            </w:pPr>
            <w:r w:rsidRPr="003D3F66">
              <w:rPr>
                <w:i/>
                <w:sz w:val="22"/>
              </w:rPr>
              <w:t xml:space="preserve">(article 358 al. 2 et 3 </w:t>
            </w:r>
            <w:proofErr w:type="spellStart"/>
            <w:r w:rsidRPr="003D3F66">
              <w:rPr>
                <w:i/>
                <w:sz w:val="22"/>
                <w:u w:val="single"/>
              </w:rPr>
              <w:t>C.p.c</w:t>
            </w:r>
            <w:proofErr w:type="spellEnd"/>
            <w:r w:rsidRPr="003D3F66">
              <w:rPr>
                <w:i/>
                <w:sz w:val="22"/>
                <w:u w:val="single"/>
              </w:rPr>
              <w:t>.</w:t>
            </w:r>
            <w:r w:rsidRPr="003D3F66">
              <w:rPr>
                <w:i/>
                <w:sz w:val="22"/>
              </w:rPr>
              <w:t>)</w:t>
            </w:r>
          </w:p>
          <w:p w14:paraId="50827DCF" w14:textId="6349753D" w:rsidR="00810D30" w:rsidRPr="00810D30" w:rsidRDefault="00810D30" w:rsidP="00810D30">
            <w:pPr>
              <w:jc w:val="both"/>
              <w:rPr>
                <w:i/>
              </w:rPr>
            </w:pPr>
          </w:p>
        </w:tc>
        <w:tc>
          <w:tcPr>
            <w:tcW w:w="2645" w:type="pct"/>
            <w:tcMar>
              <w:left w:w="0" w:type="dxa"/>
              <w:right w:w="0" w:type="dxa"/>
            </w:tcMar>
          </w:tcPr>
          <w:p w14:paraId="0A561ACE" w14:textId="74720846" w:rsidR="00810D30" w:rsidRPr="003D3F66" w:rsidRDefault="00810D30" w:rsidP="00810D30">
            <w:pPr>
              <w:ind w:left="709" w:hanging="709"/>
              <w:rPr>
                <w:rFonts w:cs="Arial"/>
                <w:sz w:val="22"/>
              </w:rPr>
            </w:pPr>
            <w:r w:rsidRPr="003D3F66">
              <w:rPr>
                <w:rFonts w:cs="Arial"/>
                <w:sz w:val="22"/>
              </w:rPr>
              <w:t>N</w:t>
            </w:r>
            <w:r w:rsidRPr="003D3F66">
              <w:rPr>
                <w:rFonts w:cs="Arial"/>
                <w:sz w:val="22"/>
                <w:vertAlign w:val="superscript"/>
              </w:rPr>
              <w:t>o</w:t>
            </w:r>
            <w:r w:rsidRPr="003D3F66">
              <w:rPr>
                <w:rFonts w:cs="Arial"/>
                <w:sz w:val="22"/>
              </w:rPr>
              <w:t> :</w:t>
            </w:r>
            <w:r w:rsidRPr="003D3F66">
              <w:rPr>
                <w:rFonts w:cs="Arial"/>
                <w:sz w:val="22"/>
              </w:rPr>
              <w:tab/>
            </w:r>
            <w:r w:rsidRPr="00810D30">
              <w:rPr>
                <w:rFonts w:cs="Arial"/>
                <w:sz w:val="22"/>
              </w:rPr>
              <w:fldChar w:fldCharType="begin">
                <w:ffData>
                  <w:name w:val="Texte2"/>
                  <w:enabled/>
                  <w:calcOnExit w:val="0"/>
                  <w:textInput>
                    <w:default w:val="[laisser ce champ libre afin que le greffe de la Cour d'appel attribue un numéro à votre dossier]"/>
                  </w:textInput>
                </w:ffData>
              </w:fldChar>
            </w:r>
            <w:r w:rsidRPr="00810D30">
              <w:rPr>
                <w:rFonts w:cs="Arial"/>
                <w:sz w:val="22"/>
              </w:rPr>
              <w:instrText xml:space="preserve"> FORMTEXT </w:instrText>
            </w:r>
            <w:r w:rsidRPr="00810D30">
              <w:rPr>
                <w:rFonts w:cs="Arial"/>
                <w:sz w:val="22"/>
              </w:rPr>
            </w:r>
            <w:r w:rsidRPr="00810D30">
              <w:rPr>
                <w:rFonts w:cs="Arial"/>
                <w:sz w:val="22"/>
              </w:rPr>
              <w:fldChar w:fldCharType="separate"/>
            </w:r>
            <w:r w:rsidRPr="00810D30">
              <w:rPr>
                <w:rFonts w:cs="Arial"/>
                <w:noProof/>
                <w:sz w:val="22"/>
              </w:rPr>
              <w:t>[laisser ce champ libre afin que le greffe de la Cour d'appel attribue un numéro à votre dossier]</w:t>
            </w:r>
            <w:r w:rsidRPr="00810D30">
              <w:rPr>
                <w:rFonts w:cs="Arial"/>
                <w:sz w:val="22"/>
              </w:rPr>
              <w:fldChar w:fldCharType="end"/>
            </w:r>
          </w:p>
          <w:p w14:paraId="244F14B9" w14:textId="77777777" w:rsidR="00810D30" w:rsidRPr="003D3F66" w:rsidRDefault="00810D30" w:rsidP="00810D30">
            <w:pPr>
              <w:ind w:left="709" w:hanging="709"/>
              <w:rPr>
                <w:rFonts w:cs="Arial"/>
                <w:sz w:val="22"/>
              </w:rPr>
            </w:pPr>
            <w:r w:rsidRPr="003D3F66">
              <w:rPr>
                <w:rFonts w:cs="Arial"/>
                <w:sz w:val="22"/>
              </w:rPr>
              <w:t>N</w:t>
            </w:r>
            <w:r w:rsidRPr="003D3F66">
              <w:rPr>
                <w:rFonts w:cs="Arial"/>
                <w:sz w:val="22"/>
                <w:vertAlign w:val="superscript"/>
              </w:rPr>
              <w:t>o</w:t>
            </w:r>
            <w:r w:rsidRPr="003D3F66">
              <w:rPr>
                <w:rFonts w:cs="Arial"/>
                <w:sz w:val="22"/>
              </w:rPr>
              <w:t> :</w:t>
            </w:r>
            <w:r w:rsidRPr="003D3F66">
              <w:rPr>
                <w:rFonts w:cs="Arial"/>
                <w:sz w:val="22"/>
              </w:rPr>
              <w:tab/>
            </w:r>
            <w:r>
              <w:rPr>
                <w:rFonts w:cs="Arial"/>
                <w:sz w:val="22"/>
              </w:rPr>
              <w:fldChar w:fldCharType="begin">
                <w:ffData>
                  <w:name w:val=""/>
                  <w:enabled/>
                  <w:calcOnExit w:val="0"/>
                  <w:textInput>
                    <w:default w:val="[indiquer le(s) numéro(s) de dossier en première instance]"/>
                  </w:textInput>
                </w:ffData>
              </w:fldChar>
            </w:r>
            <w:r>
              <w:rPr>
                <w:rFonts w:cs="Arial"/>
                <w:sz w:val="22"/>
              </w:rPr>
              <w:instrText xml:space="preserve"> FORMTEXT </w:instrText>
            </w:r>
            <w:r>
              <w:rPr>
                <w:rFonts w:cs="Arial"/>
                <w:sz w:val="22"/>
              </w:rPr>
            </w:r>
            <w:r>
              <w:rPr>
                <w:rFonts w:cs="Arial"/>
                <w:sz w:val="22"/>
              </w:rPr>
              <w:fldChar w:fldCharType="separate"/>
            </w:r>
            <w:r>
              <w:rPr>
                <w:rFonts w:cs="Arial"/>
                <w:noProof/>
                <w:sz w:val="22"/>
              </w:rPr>
              <w:t>[indiquer le(s) numéro(s) de dossier en première instance]</w:t>
            </w:r>
            <w:r>
              <w:rPr>
                <w:rFonts w:cs="Arial"/>
                <w:sz w:val="22"/>
              </w:rPr>
              <w:fldChar w:fldCharType="end"/>
            </w:r>
          </w:p>
          <w:p w14:paraId="08DAC66A" w14:textId="77777777" w:rsidR="00810D30" w:rsidRPr="003D3F66" w:rsidRDefault="00810D30" w:rsidP="00810D30">
            <w:pPr>
              <w:pBdr>
                <w:bottom w:val="single" w:sz="6" w:space="1" w:color="auto"/>
              </w:pBdr>
              <w:rPr>
                <w:sz w:val="22"/>
              </w:rPr>
            </w:pPr>
          </w:p>
          <w:p w14:paraId="4BFA95BE" w14:textId="77777777" w:rsidR="00810D30" w:rsidRPr="003D3F66" w:rsidRDefault="00810D30" w:rsidP="00810D30">
            <w:pPr>
              <w:rPr>
                <w:sz w:val="22"/>
              </w:rPr>
            </w:pPr>
          </w:p>
          <w:p w14:paraId="674F6D91" w14:textId="77777777" w:rsidR="00810D30" w:rsidRPr="003D3F66" w:rsidRDefault="00810D30" w:rsidP="00810D30">
            <w:pPr>
              <w:jc w:val="center"/>
              <w:rPr>
                <w:sz w:val="22"/>
              </w:rPr>
            </w:pPr>
            <w:r w:rsidRPr="003D3F66">
              <w:rPr>
                <w:sz w:val="22"/>
              </w:rPr>
              <w:t>COUR D’APPEL DU QUÉBEC</w:t>
            </w:r>
          </w:p>
          <w:p w14:paraId="6D2B41D1" w14:textId="77777777" w:rsidR="00810D30" w:rsidRPr="003D3F66" w:rsidRDefault="00810D30" w:rsidP="00810D30">
            <w:pPr>
              <w:jc w:val="center"/>
              <w:rPr>
                <w:sz w:val="22"/>
              </w:rPr>
            </w:pPr>
            <w:r>
              <w:rPr>
                <w:sz w:val="22"/>
              </w:rPr>
              <w:t>SIÈGE</w:t>
            </w:r>
            <w:r w:rsidRPr="003D3F66">
              <w:rPr>
                <w:sz w:val="22"/>
              </w:rPr>
              <w:t xml:space="preserve"> DE </w:t>
            </w:r>
            <w:r w:rsidRPr="003D3F66">
              <w:rPr>
                <w:sz w:val="22"/>
              </w:rPr>
              <w:fldChar w:fldCharType="begin">
                <w:ffData>
                  <w:name w:val="Texte15"/>
                  <w:enabled/>
                  <w:calcOnExit w:val="0"/>
                  <w:textInput>
                    <w:default w:val="[MONTRÉAL OU QUÉBEC]"/>
                  </w:textInput>
                </w:ffData>
              </w:fldChar>
            </w:r>
            <w:r w:rsidRPr="003D3F66">
              <w:rPr>
                <w:sz w:val="22"/>
              </w:rPr>
              <w:instrText xml:space="preserve"> FORMTEXT </w:instrText>
            </w:r>
            <w:r w:rsidRPr="003D3F66">
              <w:rPr>
                <w:sz w:val="22"/>
              </w:rPr>
            </w:r>
            <w:r w:rsidRPr="003D3F66">
              <w:rPr>
                <w:sz w:val="22"/>
              </w:rPr>
              <w:fldChar w:fldCharType="separate"/>
            </w:r>
            <w:r w:rsidRPr="003D3F66">
              <w:rPr>
                <w:noProof/>
                <w:sz w:val="22"/>
              </w:rPr>
              <w:t>[MONTRÉAL OU QUÉBEC]</w:t>
            </w:r>
            <w:r w:rsidRPr="003D3F66">
              <w:rPr>
                <w:sz w:val="22"/>
              </w:rPr>
              <w:fldChar w:fldCharType="end"/>
            </w:r>
          </w:p>
          <w:p w14:paraId="2F88EF94" w14:textId="77777777" w:rsidR="00810D30" w:rsidRPr="003D3F66" w:rsidRDefault="00810D30" w:rsidP="00810D30">
            <w:pPr>
              <w:pBdr>
                <w:bottom w:val="single" w:sz="6" w:space="1" w:color="auto"/>
              </w:pBdr>
              <w:rPr>
                <w:sz w:val="22"/>
              </w:rPr>
            </w:pPr>
          </w:p>
          <w:p w14:paraId="335BD5F6" w14:textId="77777777" w:rsidR="00810D30" w:rsidRPr="003D3F66" w:rsidRDefault="00810D30" w:rsidP="00810D30">
            <w:pPr>
              <w:rPr>
                <w:sz w:val="22"/>
              </w:rPr>
            </w:pPr>
          </w:p>
          <w:p w14:paraId="652C05FF" w14:textId="745173F3" w:rsidR="00810D30" w:rsidRPr="003D3F66" w:rsidRDefault="00810D30" w:rsidP="00810D30">
            <w:pPr>
              <w:jc w:val="both"/>
              <w:rPr>
                <w:rFonts w:cs="Arial"/>
                <w:sz w:val="22"/>
              </w:rPr>
            </w:pPr>
            <w:r>
              <w:rPr>
                <w:rFonts w:cs="Arial"/>
                <w:sz w:val="22"/>
              </w:rPr>
              <w:fldChar w:fldCharType="begin">
                <w:ffData>
                  <w:name w:val=""/>
                  <w:enabled/>
                  <w:calcOnExit w:val="0"/>
                  <w:textInput>
                    <w:default w:val="[INDIQUER LE NOM DE LA PARTIE APPELANTE]"/>
                  </w:textInput>
                </w:ffData>
              </w:fldChar>
            </w:r>
            <w:r>
              <w:rPr>
                <w:rFonts w:cs="Arial"/>
                <w:sz w:val="22"/>
              </w:rPr>
              <w:instrText xml:space="preserve"> FORMTEXT </w:instrText>
            </w:r>
            <w:r>
              <w:rPr>
                <w:rFonts w:cs="Arial"/>
                <w:sz w:val="22"/>
              </w:rPr>
            </w:r>
            <w:r>
              <w:rPr>
                <w:rFonts w:cs="Arial"/>
                <w:sz w:val="22"/>
              </w:rPr>
              <w:fldChar w:fldCharType="separate"/>
            </w:r>
            <w:r>
              <w:rPr>
                <w:rFonts w:cs="Arial"/>
                <w:noProof/>
                <w:sz w:val="22"/>
              </w:rPr>
              <w:t>[INDIQUER LE NOM DE LA PARTIE APPELANTE]</w:t>
            </w:r>
            <w:r>
              <w:rPr>
                <w:rFonts w:cs="Arial"/>
                <w:sz w:val="22"/>
              </w:rPr>
              <w:fldChar w:fldCharType="end"/>
            </w:r>
          </w:p>
          <w:p w14:paraId="64EEFA5A" w14:textId="77777777" w:rsidR="00810D30" w:rsidRPr="003D3F66" w:rsidRDefault="00810D30" w:rsidP="00810D30">
            <w:pPr>
              <w:rPr>
                <w:rFonts w:cs="Arial"/>
                <w:sz w:val="22"/>
              </w:rPr>
            </w:pPr>
          </w:p>
          <w:p w14:paraId="3F072C0E" w14:textId="5A3870D7" w:rsidR="00810D30" w:rsidRPr="003D3F66" w:rsidRDefault="00810D30" w:rsidP="00810D30">
            <w:pPr>
              <w:rPr>
                <w:rFonts w:cs="Arial"/>
                <w:sz w:val="22"/>
              </w:rPr>
            </w:pPr>
            <w:r w:rsidRPr="003D3F66">
              <w:rPr>
                <w:rFonts w:cs="Arial"/>
                <w:sz w:val="22"/>
              </w:rPr>
              <w:t xml:space="preserve">PARTIE APPELANTE - </w:t>
            </w:r>
            <w:r>
              <w:rPr>
                <w:rFonts w:cs="Arial"/>
                <w:sz w:val="22"/>
              </w:rPr>
              <w:fldChar w:fldCharType="begin">
                <w:ffData>
                  <w:name w:val=""/>
                  <w:enabled/>
                  <w:calcOnExit w:val="0"/>
                  <w:textInput>
                    <w:default w:val="[indiquer la position de la partie appelante en première instance]"/>
                  </w:textInput>
                </w:ffData>
              </w:fldChar>
            </w:r>
            <w:r>
              <w:rPr>
                <w:rFonts w:cs="Arial"/>
                <w:sz w:val="22"/>
              </w:rPr>
              <w:instrText xml:space="preserve"> FORMTEXT </w:instrText>
            </w:r>
            <w:r>
              <w:rPr>
                <w:rFonts w:cs="Arial"/>
                <w:sz w:val="22"/>
              </w:rPr>
            </w:r>
            <w:r>
              <w:rPr>
                <w:rFonts w:cs="Arial"/>
                <w:sz w:val="22"/>
              </w:rPr>
              <w:fldChar w:fldCharType="separate"/>
            </w:r>
            <w:r>
              <w:rPr>
                <w:rFonts w:cs="Arial"/>
                <w:noProof/>
                <w:sz w:val="22"/>
              </w:rPr>
              <w:t>[indiquer la position de la partie appelante en première instance]</w:t>
            </w:r>
            <w:r>
              <w:rPr>
                <w:rFonts w:cs="Arial"/>
                <w:sz w:val="22"/>
              </w:rPr>
              <w:fldChar w:fldCharType="end"/>
            </w:r>
          </w:p>
          <w:p w14:paraId="1131FB5E" w14:textId="77777777" w:rsidR="00810D30" w:rsidRPr="003D3F66" w:rsidRDefault="00810D30" w:rsidP="00810D30">
            <w:pPr>
              <w:rPr>
                <w:rFonts w:cs="Arial"/>
                <w:sz w:val="22"/>
              </w:rPr>
            </w:pPr>
            <w:r w:rsidRPr="003D3F66">
              <w:rPr>
                <w:rFonts w:cs="Arial"/>
                <w:sz w:val="22"/>
              </w:rPr>
              <w:t>c.</w:t>
            </w:r>
          </w:p>
          <w:p w14:paraId="4584F64D" w14:textId="1D0E21D8" w:rsidR="00810D30" w:rsidRPr="003D3F66" w:rsidRDefault="00810D30" w:rsidP="00810D30">
            <w:pPr>
              <w:jc w:val="both"/>
              <w:rPr>
                <w:rFonts w:cs="Arial"/>
                <w:sz w:val="22"/>
              </w:rPr>
            </w:pPr>
            <w:r>
              <w:rPr>
                <w:rFonts w:cs="Arial"/>
                <w:sz w:val="22"/>
              </w:rPr>
              <w:fldChar w:fldCharType="begin">
                <w:ffData>
                  <w:name w:val=""/>
                  <w:enabled/>
                  <w:calcOnExit w:val="0"/>
                  <w:textInput>
                    <w:default w:val="[INDIQUER LE NOM DE LA PARTIE INTIMÉE]"/>
                  </w:textInput>
                </w:ffData>
              </w:fldChar>
            </w:r>
            <w:r>
              <w:rPr>
                <w:rFonts w:cs="Arial"/>
                <w:sz w:val="22"/>
              </w:rPr>
              <w:instrText xml:space="preserve"> FORMTEXT </w:instrText>
            </w:r>
            <w:r>
              <w:rPr>
                <w:rFonts w:cs="Arial"/>
                <w:sz w:val="22"/>
              </w:rPr>
            </w:r>
            <w:r>
              <w:rPr>
                <w:rFonts w:cs="Arial"/>
                <w:sz w:val="22"/>
              </w:rPr>
              <w:fldChar w:fldCharType="separate"/>
            </w:r>
            <w:r>
              <w:rPr>
                <w:rFonts w:cs="Arial"/>
                <w:noProof/>
                <w:sz w:val="22"/>
              </w:rPr>
              <w:t>[INDIQUER LE NOM DE LA PARTIE INTIMÉE]</w:t>
            </w:r>
            <w:r>
              <w:rPr>
                <w:rFonts w:cs="Arial"/>
                <w:sz w:val="22"/>
              </w:rPr>
              <w:fldChar w:fldCharType="end"/>
            </w:r>
          </w:p>
          <w:p w14:paraId="18E9C7CF" w14:textId="77777777" w:rsidR="00810D30" w:rsidRPr="003D3F66" w:rsidRDefault="00810D30" w:rsidP="00810D30">
            <w:pPr>
              <w:rPr>
                <w:rFonts w:cs="Arial"/>
                <w:sz w:val="22"/>
              </w:rPr>
            </w:pPr>
          </w:p>
          <w:p w14:paraId="5BA30FE3" w14:textId="3C788139" w:rsidR="00810D30" w:rsidRPr="003D3F66" w:rsidRDefault="00810D30" w:rsidP="00810D30">
            <w:pPr>
              <w:rPr>
                <w:rFonts w:cs="Arial"/>
                <w:sz w:val="22"/>
              </w:rPr>
            </w:pPr>
            <w:r w:rsidRPr="003D3F66">
              <w:rPr>
                <w:rFonts w:cs="Arial"/>
                <w:sz w:val="22"/>
              </w:rPr>
              <w:t xml:space="preserve">PARTIE INTIMÉE - </w:t>
            </w:r>
            <w:r>
              <w:rPr>
                <w:rFonts w:cs="Arial"/>
                <w:sz w:val="22"/>
              </w:rPr>
              <w:fldChar w:fldCharType="begin">
                <w:ffData>
                  <w:name w:val=""/>
                  <w:enabled/>
                  <w:calcOnExit w:val="0"/>
                  <w:textInput>
                    <w:default w:val="[indiquer la position de la partie intimée en première instance]"/>
                  </w:textInput>
                </w:ffData>
              </w:fldChar>
            </w:r>
            <w:r>
              <w:rPr>
                <w:rFonts w:cs="Arial"/>
                <w:sz w:val="22"/>
              </w:rPr>
              <w:instrText xml:space="preserve"> FORMTEXT </w:instrText>
            </w:r>
            <w:r>
              <w:rPr>
                <w:rFonts w:cs="Arial"/>
                <w:sz w:val="22"/>
              </w:rPr>
            </w:r>
            <w:r>
              <w:rPr>
                <w:rFonts w:cs="Arial"/>
                <w:sz w:val="22"/>
              </w:rPr>
              <w:fldChar w:fldCharType="separate"/>
            </w:r>
            <w:r>
              <w:rPr>
                <w:rFonts w:cs="Arial"/>
                <w:noProof/>
                <w:sz w:val="22"/>
              </w:rPr>
              <w:t>[indiquer la position de la partie intimée en première instance]</w:t>
            </w:r>
            <w:r>
              <w:rPr>
                <w:rFonts w:cs="Arial"/>
                <w:sz w:val="22"/>
              </w:rPr>
              <w:fldChar w:fldCharType="end"/>
            </w:r>
          </w:p>
          <w:p w14:paraId="19A56071" w14:textId="77777777" w:rsidR="00810D30" w:rsidRPr="003D3F66" w:rsidRDefault="00810D30" w:rsidP="00810D30">
            <w:pPr>
              <w:jc w:val="both"/>
              <w:rPr>
                <w:rFonts w:cs="Arial"/>
                <w:iCs/>
                <w:sz w:val="22"/>
              </w:rPr>
            </w:pPr>
            <w:r w:rsidRPr="003D3F66">
              <w:rPr>
                <w:rFonts w:cs="Arial"/>
                <w:iCs/>
                <w:sz w:val="22"/>
              </w:rPr>
              <w:t>et</w:t>
            </w:r>
          </w:p>
          <w:p w14:paraId="787194E1" w14:textId="77777777" w:rsidR="00810D30" w:rsidRPr="003D3F66" w:rsidRDefault="00810D30" w:rsidP="00810D30">
            <w:pPr>
              <w:jc w:val="both"/>
              <w:rPr>
                <w:rFonts w:cs="Arial"/>
                <w:sz w:val="22"/>
              </w:rPr>
            </w:pPr>
            <w:r>
              <w:rPr>
                <w:rFonts w:cs="Arial"/>
                <w:iCs/>
                <w:sz w:val="22"/>
              </w:rPr>
              <w:fldChar w:fldCharType="begin">
                <w:ffData>
                  <w:name w:val=""/>
                  <w:enabled/>
                  <w:calcOnExit w:val="0"/>
                  <w:textInput>
                    <w:default w:val="[INDIQUER LE NOM DE LA PARTIE MISE EN CAUSE]"/>
                    <w:format w:val="CAPITALES"/>
                  </w:textInput>
                </w:ffData>
              </w:fldChar>
            </w:r>
            <w:r>
              <w:rPr>
                <w:rFonts w:cs="Arial"/>
                <w:iCs/>
                <w:sz w:val="22"/>
              </w:rPr>
              <w:instrText xml:space="preserve"> FORMTEXT </w:instrText>
            </w:r>
            <w:r>
              <w:rPr>
                <w:rFonts w:cs="Arial"/>
                <w:iCs/>
                <w:sz w:val="22"/>
              </w:rPr>
            </w:r>
            <w:r>
              <w:rPr>
                <w:rFonts w:cs="Arial"/>
                <w:iCs/>
                <w:sz w:val="22"/>
              </w:rPr>
              <w:fldChar w:fldCharType="separate"/>
            </w:r>
            <w:r>
              <w:rPr>
                <w:rFonts w:cs="Arial"/>
                <w:iCs/>
                <w:noProof/>
                <w:sz w:val="22"/>
              </w:rPr>
              <w:t>[INDIQUER LE NOM DE LA PARTIE MISE EN CAUSE]</w:t>
            </w:r>
            <w:r>
              <w:rPr>
                <w:rFonts w:cs="Arial"/>
                <w:iCs/>
                <w:sz w:val="22"/>
              </w:rPr>
              <w:fldChar w:fldCharType="end"/>
            </w:r>
          </w:p>
          <w:p w14:paraId="38698708" w14:textId="77777777" w:rsidR="00810D30" w:rsidRPr="003D3F66" w:rsidRDefault="00810D30" w:rsidP="00810D30">
            <w:pPr>
              <w:jc w:val="both"/>
              <w:rPr>
                <w:rFonts w:cs="Arial"/>
                <w:sz w:val="22"/>
              </w:rPr>
            </w:pPr>
          </w:p>
          <w:p w14:paraId="436E0B28" w14:textId="77777777" w:rsidR="00810D30" w:rsidRPr="003D3F66" w:rsidRDefault="00810D30" w:rsidP="00810D30">
            <w:pPr>
              <w:jc w:val="both"/>
              <w:rPr>
                <w:rFonts w:cs="Arial"/>
                <w:sz w:val="22"/>
              </w:rPr>
            </w:pPr>
            <w:r w:rsidRPr="003D3F66">
              <w:rPr>
                <w:rFonts w:cs="Arial"/>
                <w:sz w:val="22"/>
              </w:rPr>
              <w:t xml:space="preserve">PARTIE MISE EN CAUSE - </w:t>
            </w:r>
            <w:r>
              <w:rPr>
                <w:rFonts w:cs="Arial"/>
                <w:iCs/>
                <w:sz w:val="22"/>
              </w:rPr>
              <w:fldChar w:fldCharType="begin">
                <w:ffData>
                  <w:name w:val=""/>
                  <w:enabled/>
                  <w:calcOnExit w:val="0"/>
                  <w:textInput>
                    <w:default w:val="[indiquer la position de la partie mise en cause en première instance]"/>
                  </w:textInput>
                </w:ffData>
              </w:fldChar>
            </w:r>
            <w:r>
              <w:rPr>
                <w:rFonts w:cs="Arial"/>
                <w:iCs/>
                <w:sz w:val="22"/>
              </w:rPr>
              <w:instrText xml:space="preserve"> FORMTEXT </w:instrText>
            </w:r>
            <w:r>
              <w:rPr>
                <w:rFonts w:cs="Arial"/>
                <w:iCs/>
                <w:sz w:val="22"/>
              </w:rPr>
            </w:r>
            <w:r>
              <w:rPr>
                <w:rFonts w:cs="Arial"/>
                <w:iCs/>
                <w:sz w:val="22"/>
              </w:rPr>
              <w:fldChar w:fldCharType="separate"/>
            </w:r>
            <w:r>
              <w:rPr>
                <w:rFonts w:cs="Arial"/>
                <w:iCs/>
                <w:noProof/>
                <w:sz w:val="22"/>
              </w:rPr>
              <w:t>[indiquer la position de la partie mise en cause en première instance]</w:t>
            </w:r>
            <w:r>
              <w:rPr>
                <w:rFonts w:cs="Arial"/>
                <w:iCs/>
                <w:sz w:val="22"/>
              </w:rPr>
              <w:fldChar w:fldCharType="end"/>
            </w:r>
          </w:p>
          <w:p w14:paraId="6FAEE1C8" w14:textId="77777777" w:rsidR="00810D30" w:rsidRPr="003D3F66" w:rsidRDefault="00810D30" w:rsidP="00810D30">
            <w:pPr>
              <w:pBdr>
                <w:bottom w:val="single" w:sz="6" w:space="1" w:color="auto"/>
              </w:pBdr>
              <w:rPr>
                <w:sz w:val="22"/>
              </w:rPr>
            </w:pPr>
          </w:p>
          <w:p w14:paraId="2318B736" w14:textId="77777777" w:rsidR="00810D30" w:rsidRPr="003D3F66" w:rsidRDefault="00810D30" w:rsidP="00810D30">
            <w:pPr>
              <w:rPr>
                <w:sz w:val="22"/>
              </w:rPr>
            </w:pPr>
          </w:p>
          <w:p w14:paraId="06394858" w14:textId="50A79D60" w:rsidR="00810D30" w:rsidRPr="003D3F66" w:rsidRDefault="00810D30" w:rsidP="00810D30">
            <w:pPr>
              <w:jc w:val="center"/>
              <w:rPr>
                <w:rFonts w:cs="Arial"/>
                <w:b/>
                <w:sz w:val="22"/>
              </w:rPr>
            </w:pPr>
            <w:r w:rsidRPr="003D3F66">
              <w:rPr>
                <w:rFonts w:cs="Arial"/>
                <w:b/>
                <w:sz w:val="22"/>
                <w:u w:val="single"/>
              </w:rPr>
              <w:t>DÉCLARATION D’APPEL</w:t>
            </w:r>
          </w:p>
          <w:p w14:paraId="5E991482" w14:textId="744A04D1" w:rsidR="00810D30" w:rsidRPr="003D3F66" w:rsidRDefault="00810D30" w:rsidP="00810D30">
            <w:pPr>
              <w:jc w:val="center"/>
              <w:rPr>
                <w:rFonts w:cs="Arial"/>
                <w:sz w:val="22"/>
              </w:rPr>
            </w:pPr>
            <w:r w:rsidRPr="003D3F66">
              <w:rPr>
                <w:rFonts w:cs="Arial"/>
                <w:sz w:val="22"/>
              </w:rPr>
              <w:t>Partie</w:t>
            </w:r>
            <w:r>
              <w:rPr>
                <w:rFonts w:cs="Arial"/>
                <w:sz w:val="22"/>
              </w:rPr>
              <w:t xml:space="preserve"> </w:t>
            </w:r>
            <w:r w:rsidRPr="003D3F66">
              <w:rPr>
                <w:rFonts w:cs="Arial"/>
                <w:sz w:val="22"/>
              </w:rPr>
              <w:t>appelante</w:t>
            </w:r>
          </w:p>
          <w:p w14:paraId="31B4B670" w14:textId="77777777" w:rsidR="00810D30" w:rsidRPr="003D3F66" w:rsidRDefault="00810D30" w:rsidP="00810D30">
            <w:pPr>
              <w:jc w:val="center"/>
              <w:rPr>
                <w:rFonts w:cs="Arial"/>
                <w:sz w:val="22"/>
              </w:rPr>
            </w:pPr>
            <w:r w:rsidRPr="003D3F66">
              <w:rPr>
                <w:rFonts w:cs="Arial"/>
                <w:sz w:val="22"/>
              </w:rPr>
              <w:t xml:space="preserve">Datée du </w:t>
            </w:r>
            <w:r w:rsidRPr="00D54A3D">
              <w:rPr>
                <w:rFonts w:cs="Arial"/>
                <w:bCs/>
                <w:iCs/>
                <w:sz w:val="22"/>
              </w:rPr>
              <w:fldChar w:fldCharType="begin">
                <w:ffData>
                  <w:name w:val=""/>
                  <w:enabled/>
                  <w:calcOnExit w:val="0"/>
                  <w:textInput>
                    <w:default w:val="[date de l'acte]"/>
                  </w:textInput>
                </w:ffData>
              </w:fldChar>
            </w:r>
            <w:r w:rsidRPr="00D54A3D">
              <w:rPr>
                <w:rFonts w:cs="Arial"/>
                <w:bCs/>
                <w:iCs/>
                <w:sz w:val="22"/>
              </w:rPr>
              <w:instrText xml:space="preserve"> FORMTEXT </w:instrText>
            </w:r>
            <w:r w:rsidRPr="00D54A3D">
              <w:rPr>
                <w:rFonts w:cs="Arial"/>
                <w:bCs/>
                <w:iCs/>
                <w:sz w:val="22"/>
              </w:rPr>
            </w:r>
            <w:r w:rsidRPr="00D54A3D">
              <w:rPr>
                <w:rFonts w:cs="Arial"/>
                <w:bCs/>
                <w:iCs/>
                <w:sz w:val="22"/>
              </w:rPr>
              <w:fldChar w:fldCharType="separate"/>
            </w:r>
            <w:r w:rsidRPr="00D54A3D">
              <w:rPr>
                <w:rFonts w:cs="Arial"/>
                <w:bCs/>
                <w:iCs/>
                <w:noProof/>
                <w:sz w:val="22"/>
              </w:rPr>
              <w:t>[date de l'acte]</w:t>
            </w:r>
            <w:r w:rsidRPr="00D54A3D">
              <w:rPr>
                <w:rFonts w:cs="Arial"/>
                <w:bCs/>
                <w:iCs/>
                <w:sz w:val="22"/>
              </w:rPr>
              <w:fldChar w:fldCharType="end"/>
            </w:r>
          </w:p>
          <w:p w14:paraId="7CC7C026" w14:textId="77777777" w:rsidR="00810D30" w:rsidRPr="003D3F66" w:rsidRDefault="00810D30" w:rsidP="00810D30">
            <w:pPr>
              <w:pBdr>
                <w:bottom w:val="single" w:sz="6" w:space="1" w:color="auto"/>
              </w:pBdr>
              <w:rPr>
                <w:sz w:val="22"/>
              </w:rPr>
            </w:pPr>
          </w:p>
          <w:p w14:paraId="16236D5D" w14:textId="77777777" w:rsidR="00810D30" w:rsidRPr="003D3F66" w:rsidRDefault="00810D30" w:rsidP="00810D30">
            <w:pPr>
              <w:rPr>
                <w:rFonts w:cs="Arial"/>
                <w:sz w:val="22"/>
              </w:rPr>
            </w:pPr>
            <w:r>
              <w:rPr>
                <w:rFonts w:cs="Arial"/>
                <w:sz w:val="22"/>
              </w:rPr>
              <w:fldChar w:fldCharType="begin">
                <w:ffData>
                  <w:name w:val=""/>
                  <w:enabled/>
                  <w:calcOnExit w:val="0"/>
                  <w:textInput>
                    <w:default w:val="[nom]"/>
                  </w:textInput>
                </w:ffData>
              </w:fldChar>
            </w:r>
            <w:r>
              <w:rPr>
                <w:rFonts w:cs="Arial"/>
                <w:sz w:val="22"/>
              </w:rPr>
              <w:instrText xml:space="preserve"> FORMTEXT </w:instrText>
            </w:r>
            <w:r>
              <w:rPr>
                <w:rFonts w:cs="Arial"/>
                <w:sz w:val="22"/>
              </w:rPr>
            </w:r>
            <w:r>
              <w:rPr>
                <w:rFonts w:cs="Arial"/>
                <w:sz w:val="22"/>
              </w:rPr>
              <w:fldChar w:fldCharType="separate"/>
            </w:r>
            <w:r>
              <w:rPr>
                <w:rFonts w:cs="Arial"/>
                <w:noProof/>
                <w:sz w:val="22"/>
              </w:rPr>
              <w:t>[nom]</w:t>
            </w:r>
            <w:r>
              <w:rPr>
                <w:rFonts w:cs="Arial"/>
                <w:sz w:val="22"/>
              </w:rPr>
              <w:fldChar w:fldCharType="end"/>
            </w:r>
          </w:p>
          <w:p w14:paraId="6827507D" w14:textId="77777777" w:rsidR="00810D30" w:rsidRPr="003D3F66" w:rsidRDefault="00810D30" w:rsidP="00810D30">
            <w:pPr>
              <w:ind w:right="-72"/>
              <w:jc w:val="both"/>
              <w:rPr>
                <w:rFonts w:cs="Arial"/>
                <w:iCs/>
                <w:sz w:val="22"/>
              </w:rPr>
            </w:pPr>
            <w:r>
              <w:rPr>
                <w:rFonts w:cs="Arial"/>
                <w:iCs/>
                <w:sz w:val="22"/>
              </w:rPr>
              <w:fldChar w:fldCharType="begin">
                <w:ffData>
                  <w:name w:val=""/>
                  <w:enabled/>
                  <w:calcOnExit w:val="0"/>
                  <w:textInput>
                    <w:default w:val="[adresse]"/>
                  </w:textInput>
                </w:ffData>
              </w:fldChar>
            </w:r>
            <w:r>
              <w:rPr>
                <w:rFonts w:cs="Arial"/>
                <w:iCs/>
                <w:sz w:val="22"/>
              </w:rPr>
              <w:instrText xml:space="preserve"> FORMTEXT </w:instrText>
            </w:r>
            <w:r>
              <w:rPr>
                <w:rFonts w:cs="Arial"/>
                <w:iCs/>
                <w:sz w:val="22"/>
              </w:rPr>
            </w:r>
            <w:r>
              <w:rPr>
                <w:rFonts w:cs="Arial"/>
                <w:iCs/>
                <w:sz w:val="22"/>
              </w:rPr>
              <w:fldChar w:fldCharType="separate"/>
            </w:r>
            <w:r>
              <w:rPr>
                <w:rFonts w:cs="Arial"/>
                <w:iCs/>
                <w:noProof/>
                <w:sz w:val="22"/>
              </w:rPr>
              <w:t>[adresse]</w:t>
            </w:r>
            <w:r>
              <w:rPr>
                <w:rFonts w:cs="Arial"/>
                <w:iCs/>
                <w:sz w:val="22"/>
              </w:rPr>
              <w:fldChar w:fldCharType="end"/>
            </w:r>
          </w:p>
          <w:p w14:paraId="4747C518" w14:textId="77777777" w:rsidR="00810D30" w:rsidRPr="003D3F66" w:rsidRDefault="00810D30" w:rsidP="00810D30">
            <w:pPr>
              <w:ind w:right="-72"/>
              <w:jc w:val="both"/>
              <w:rPr>
                <w:rFonts w:cs="Arial"/>
                <w:iCs/>
                <w:sz w:val="22"/>
              </w:rPr>
            </w:pPr>
            <w:r>
              <w:rPr>
                <w:rFonts w:cs="Arial"/>
                <w:iCs/>
                <w:sz w:val="22"/>
              </w:rPr>
              <w:fldChar w:fldCharType="begin">
                <w:ffData>
                  <w:name w:val=""/>
                  <w:enabled/>
                  <w:calcOnExit w:val="0"/>
                  <w:textInput>
                    <w:default w:val="[numéro de téléphone]"/>
                  </w:textInput>
                </w:ffData>
              </w:fldChar>
            </w:r>
            <w:r>
              <w:rPr>
                <w:rFonts w:cs="Arial"/>
                <w:iCs/>
                <w:sz w:val="22"/>
              </w:rPr>
              <w:instrText xml:space="preserve"> FORMTEXT </w:instrText>
            </w:r>
            <w:r>
              <w:rPr>
                <w:rFonts w:cs="Arial"/>
                <w:iCs/>
                <w:sz w:val="22"/>
              </w:rPr>
            </w:r>
            <w:r>
              <w:rPr>
                <w:rFonts w:cs="Arial"/>
                <w:iCs/>
                <w:sz w:val="22"/>
              </w:rPr>
              <w:fldChar w:fldCharType="separate"/>
            </w:r>
            <w:r>
              <w:rPr>
                <w:rFonts w:cs="Arial"/>
                <w:iCs/>
                <w:noProof/>
                <w:sz w:val="22"/>
              </w:rPr>
              <w:t>[numéro de téléphone]</w:t>
            </w:r>
            <w:r>
              <w:rPr>
                <w:rFonts w:cs="Arial"/>
                <w:iCs/>
                <w:sz w:val="22"/>
              </w:rPr>
              <w:fldChar w:fldCharType="end"/>
            </w:r>
          </w:p>
          <w:p w14:paraId="276102F6" w14:textId="77777777" w:rsidR="00810D30" w:rsidRPr="003D3F66" w:rsidRDefault="00810D30" w:rsidP="00810D30">
            <w:pPr>
              <w:ind w:right="-72"/>
              <w:jc w:val="both"/>
              <w:rPr>
                <w:rFonts w:cs="Arial"/>
                <w:iCs/>
                <w:sz w:val="22"/>
              </w:rPr>
            </w:pPr>
            <w:r>
              <w:rPr>
                <w:rFonts w:cs="Arial"/>
                <w:iCs/>
                <w:sz w:val="22"/>
              </w:rPr>
              <w:fldChar w:fldCharType="begin">
                <w:ffData>
                  <w:name w:val=""/>
                  <w:enabled/>
                  <w:calcOnExit w:val="0"/>
                  <w:textInput>
                    <w:default w:val="[numéro de télécopieur, le cas échéant]"/>
                  </w:textInput>
                </w:ffData>
              </w:fldChar>
            </w:r>
            <w:r>
              <w:rPr>
                <w:rFonts w:cs="Arial"/>
                <w:iCs/>
                <w:sz w:val="22"/>
              </w:rPr>
              <w:instrText xml:space="preserve"> FORMTEXT </w:instrText>
            </w:r>
            <w:r>
              <w:rPr>
                <w:rFonts w:cs="Arial"/>
                <w:iCs/>
                <w:sz w:val="22"/>
              </w:rPr>
            </w:r>
            <w:r>
              <w:rPr>
                <w:rFonts w:cs="Arial"/>
                <w:iCs/>
                <w:sz w:val="22"/>
              </w:rPr>
              <w:fldChar w:fldCharType="separate"/>
            </w:r>
            <w:r>
              <w:rPr>
                <w:rFonts w:cs="Arial"/>
                <w:iCs/>
                <w:noProof/>
                <w:sz w:val="22"/>
              </w:rPr>
              <w:t>[numéro de télécopieur, le cas échéant]</w:t>
            </w:r>
            <w:r>
              <w:rPr>
                <w:rFonts w:cs="Arial"/>
                <w:iCs/>
                <w:sz w:val="22"/>
              </w:rPr>
              <w:fldChar w:fldCharType="end"/>
            </w:r>
          </w:p>
          <w:p w14:paraId="4FBB57A8" w14:textId="77777777" w:rsidR="00810D30" w:rsidRDefault="00810D30" w:rsidP="00810D30">
            <w:pPr>
              <w:ind w:right="-72"/>
              <w:jc w:val="both"/>
              <w:rPr>
                <w:rFonts w:cs="Arial"/>
                <w:iCs/>
                <w:sz w:val="22"/>
              </w:rPr>
            </w:pPr>
            <w:r>
              <w:rPr>
                <w:rFonts w:cs="Arial"/>
                <w:iCs/>
                <w:sz w:val="22"/>
              </w:rPr>
              <w:fldChar w:fldCharType="begin">
                <w:ffData>
                  <w:name w:val=""/>
                  <w:enabled/>
                  <w:calcOnExit w:val="0"/>
                  <w:textInput>
                    <w:default w:val="[adresse de courriel]"/>
                  </w:textInput>
                </w:ffData>
              </w:fldChar>
            </w:r>
            <w:r>
              <w:rPr>
                <w:rFonts w:cs="Arial"/>
                <w:iCs/>
                <w:sz w:val="22"/>
              </w:rPr>
              <w:instrText xml:space="preserve"> FORMTEXT </w:instrText>
            </w:r>
            <w:r>
              <w:rPr>
                <w:rFonts w:cs="Arial"/>
                <w:iCs/>
                <w:sz w:val="22"/>
              </w:rPr>
            </w:r>
            <w:r>
              <w:rPr>
                <w:rFonts w:cs="Arial"/>
                <w:iCs/>
                <w:sz w:val="22"/>
              </w:rPr>
              <w:fldChar w:fldCharType="separate"/>
            </w:r>
            <w:r>
              <w:rPr>
                <w:rFonts w:cs="Arial"/>
                <w:iCs/>
                <w:noProof/>
                <w:sz w:val="22"/>
              </w:rPr>
              <w:t>[adresse de courriel]</w:t>
            </w:r>
            <w:r>
              <w:rPr>
                <w:rFonts w:cs="Arial"/>
                <w:iCs/>
                <w:sz w:val="22"/>
              </w:rPr>
              <w:fldChar w:fldCharType="end"/>
            </w:r>
          </w:p>
          <w:p w14:paraId="48EE0665" w14:textId="611E9C06" w:rsidR="00810D30" w:rsidRPr="00DC378C" w:rsidRDefault="00810D30" w:rsidP="00810D30">
            <w:pPr>
              <w:ind w:right="-72"/>
              <w:jc w:val="both"/>
              <w:rPr>
                <w:rFonts w:cs="Arial"/>
              </w:rPr>
            </w:pPr>
            <w:r>
              <w:rPr>
                <w:rFonts w:cs="Arial"/>
                <w:iCs/>
                <w:sz w:val="22"/>
              </w:rPr>
              <w:fldChar w:fldCharType="begin">
                <w:ffData>
                  <w:name w:val=""/>
                  <w:enabled/>
                  <w:calcOnExit w:val="0"/>
                  <w:textInput>
                    <w:default w:val="[code permanent, le cas échéant]"/>
                  </w:textInput>
                </w:ffData>
              </w:fldChar>
            </w:r>
            <w:r>
              <w:rPr>
                <w:rFonts w:cs="Arial"/>
                <w:iCs/>
                <w:sz w:val="22"/>
              </w:rPr>
              <w:instrText xml:space="preserve"> FORMTEXT </w:instrText>
            </w:r>
            <w:r>
              <w:rPr>
                <w:rFonts w:cs="Arial"/>
                <w:iCs/>
                <w:sz w:val="22"/>
              </w:rPr>
            </w:r>
            <w:r>
              <w:rPr>
                <w:rFonts w:cs="Arial"/>
                <w:iCs/>
                <w:sz w:val="22"/>
              </w:rPr>
              <w:fldChar w:fldCharType="separate"/>
            </w:r>
            <w:r>
              <w:rPr>
                <w:rFonts w:cs="Arial"/>
                <w:iCs/>
                <w:noProof/>
                <w:sz w:val="22"/>
              </w:rPr>
              <w:t>[code permanent, le cas échéant]</w:t>
            </w:r>
            <w:r>
              <w:rPr>
                <w:rFonts w:cs="Arial"/>
                <w:iCs/>
                <w:sz w:val="22"/>
              </w:rPr>
              <w:fldChar w:fldCharType="end"/>
            </w:r>
          </w:p>
        </w:tc>
        <w:tc>
          <w:tcPr>
            <w:tcW w:w="1258" w:type="pct"/>
            <w:tcMar>
              <w:left w:w="284" w:type="dxa"/>
            </w:tcMar>
            <w:vAlign w:val="center"/>
          </w:tcPr>
          <w:p w14:paraId="6E5483C5" w14:textId="77777777" w:rsidR="00810D30" w:rsidRPr="003D3F66" w:rsidRDefault="00810D30" w:rsidP="00810D30">
            <w:pPr>
              <w:jc w:val="both"/>
              <w:rPr>
                <w:i/>
                <w:iCs/>
                <w:sz w:val="22"/>
              </w:rPr>
            </w:pPr>
            <w:r w:rsidRPr="003D3F66">
              <w:rPr>
                <w:i/>
                <w:iCs/>
                <w:sz w:val="22"/>
              </w:rPr>
              <w:t>Si une partie fait défaut de déposer un acte de représentation ou un acte de non</w:t>
            </w:r>
            <w:r w:rsidRPr="003D3F66">
              <w:rPr>
                <w:i/>
                <w:iCs/>
                <w:sz w:val="22"/>
              </w:rPr>
              <w:noBreakHyphen/>
              <w:t>représentation, elle ne peut déposer aucun autre acte de procédure, mémoire ou exposé au dossier.</w:t>
            </w:r>
          </w:p>
          <w:p w14:paraId="3B50047E" w14:textId="77777777" w:rsidR="00810D30" w:rsidRPr="003D3F66" w:rsidRDefault="00810D30" w:rsidP="00810D30">
            <w:pPr>
              <w:rPr>
                <w:rFonts w:cs="Arial"/>
                <w:i/>
                <w:iCs/>
                <w:sz w:val="22"/>
              </w:rPr>
            </w:pPr>
          </w:p>
          <w:p w14:paraId="07C92D38" w14:textId="77777777" w:rsidR="00810D30" w:rsidRPr="003D3F66" w:rsidRDefault="00810D30" w:rsidP="00810D30">
            <w:pPr>
              <w:jc w:val="both"/>
              <w:rPr>
                <w:i/>
                <w:iCs/>
                <w:sz w:val="22"/>
              </w:rPr>
            </w:pPr>
            <w:r w:rsidRPr="003D3F66">
              <w:rPr>
                <w:i/>
                <w:iCs/>
                <w:sz w:val="22"/>
              </w:rPr>
              <w:t>L’instance d’appel procède alors en son absence, sans que le greffier soit tenu de l’en aviser de quelque façon.</w:t>
            </w:r>
          </w:p>
          <w:p w14:paraId="4BD86FD8" w14:textId="77777777" w:rsidR="00810D30" w:rsidRPr="003D3F66" w:rsidRDefault="00810D30" w:rsidP="00810D30">
            <w:pPr>
              <w:rPr>
                <w:rFonts w:cs="Arial"/>
                <w:i/>
                <w:iCs/>
                <w:sz w:val="22"/>
              </w:rPr>
            </w:pPr>
          </w:p>
          <w:p w14:paraId="49479BA4" w14:textId="352AEBD1" w:rsidR="00810D30" w:rsidRPr="003D3F66" w:rsidRDefault="00810D30" w:rsidP="00810D30">
            <w:pPr>
              <w:spacing w:after="160" w:line="259" w:lineRule="auto"/>
              <w:jc w:val="both"/>
              <w:rPr>
                <w:i/>
                <w:iCs/>
                <w:sz w:val="22"/>
              </w:rPr>
            </w:pPr>
            <w:r w:rsidRPr="003D3F66">
              <w:rPr>
                <w:i/>
                <w:iCs/>
                <w:sz w:val="22"/>
              </w:rPr>
              <w:t>Si l’acte de représentation ou de non</w:t>
            </w:r>
            <w:r w:rsidRPr="003D3F66">
              <w:rPr>
                <w:i/>
                <w:iCs/>
                <w:sz w:val="22"/>
              </w:rPr>
              <w:noBreakHyphen/>
              <w:t>représentation est déposé en retard, le greffier l’accepte aux conditions qu’il détermine. (art.</w:t>
            </w:r>
            <w:r>
              <w:rPr>
                <w:i/>
                <w:iCs/>
                <w:sz w:val="22"/>
              </w:rPr>
              <w:t> </w:t>
            </w:r>
            <w:r w:rsidRPr="003D3F66">
              <w:rPr>
                <w:i/>
                <w:iCs/>
                <w:sz w:val="22"/>
              </w:rPr>
              <w:t xml:space="preserve">38 </w:t>
            </w:r>
            <w:r>
              <w:rPr>
                <w:i/>
                <w:iCs/>
                <w:sz w:val="22"/>
              </w:rPr>
              <w:t xml:space="preserve">du </w:t>
            </w:r>
            <w:r w:rsidRPr="003D3F66">
              <w:rPr>
                <w:i/>
                <w:iCs/>
                <w:sz w:val="22"/>
              </w:rPr>
              <w:t>Règlement de la Cour d’appel du Québec en matière civile</w:t>
            </w:r>
            <w:r w:rsidRPr="003D3F66">
              <w:rPr>
                <w:sz w:val="22"/>
              </w:rPr>
              <w:t>)</w:t>
            </w:r>
          </w:p>
          <w:p w14:paraId="325A605C" w14:textId="77777777" w:rsidR="00810D30" w:rsidRPr="00DC378C" w:rsidRDefault="00810D30" w:rsidP="00810D30">
            <w:pPr>
              <w:jc w:val="both"/>
              <w:rPr>
                <w:rFonts w:cs="Arial"/>
                <w:szCs w:val="24"/>
              </w:rPr>
            </w:pPr>
          </w:p>
        </w:tc>
      </w:tr>
    </w:tbl>
    <w:p w14:paraId="28FB3F19" w14:textId="378BB53B" w:rsidR="00D360D6" w:rsidRDefault="00D360D6" w:rsidP="00D360D6">
      <w:pPr>
        <w:sectPr w:rsidR="00D360D6" w:rsidSect="00D360D6">
          <w:headerReference w:type="even" r:id="rId16"/>
          <w:headerReference w:type="default" r:id="rId17"/>
          <w:footerReference w:type="default" r:id="rId18"/>
          <w:headerReference w:type="first" r:id="rId19"/>
          <w:pgSz w:w="15840" w:h="12240" w:orient="landscape"/>
          <w:pgMar w:top="1418" w:right="1418" w:bottom="1418" w:left="1418" w:header="709" w:footer="709" w:gutter="0"/>
          <w:cols w:space="708"/>
          <w:docGrid w:linePitch="360"/>
        </w:sectPr>
      </w:pPr>
    </w:p>
    <w:p w14:paraId="18FABB0D" w14:textId="77777777" w:rsidR="00A73AC2" w:rsidRPr="003C2DDA" w:rsidRDefault="003E5FD6" w:rsidP="00A73AC2">
      <w:pPr>
        <w:spacing w:after="360"/>
        <w:jc w:val="center"/>
        <w:rPr>
          <w:b/>
          <w:sz w:val="32"/>
          <w:szCs w:val="32"/>
          <w:u w:val="single"/>
        </w:rPr>
      </w:pPr>
      <w:r w:rsidRPr="003C2DDA">
        <w:rPr>
          <w:b/>
          <w:sz w:val="32"/>
          <w:szCs w:val="32"/>
          <w:u w:val="single"/>
        </w:rPr>
        <w:lastRenderedPageBreak/>
        <w:t>REMARQUES</w:t>
      </w:r>
    </w:p>
    <w:p w14:paraId="330FAE09" w14:textId="77777777" w:rsidR="003C2DDA" w:rsidRDefault="003C2DDA" w:rsidP="00D5594F">
      <w:pPr>
        <w:spacing w:before="240" w:after="120"/>
        <w:ind w:left="709" w:hanging="709"/>
        <w:jc w:val="both"/>
        <w:rPr>
          <w:b/>
          <w:u w:val="single"/>
        </w:rPr>
      </w:pPr>
      <w:r>
        <w:rPr>
          <w:b/>
          <w:u w:val="single"/>
        </w:rPr>
        <w:t>Présentation et contenu</w:t>
      </w:r>
    </w:p>
    <w:p w14:paraId="7B944E35" w14:textId="77777777" w:rsidR="003C2DDA" w:rsidRPr="00AE12D4" w:rsidRDefault="003C2DDA" w:rsidP="003C2DDA">
      <w:pPr>
        <w:pStyle w:val="Paragraphedeliste"/>
        <w:numPr>
          <w:ilvl w:val="0"/>
          <w:numId w:val="12"/>
        </w:numPr>
        <w:spacing w:before="120" w:after="120"/>
        <w:jc w:val="both"/>
        <w:rPr>
          <w:rFonts w:cs="Arial"/>
        </w:rPr>
      </w:pPr>
      <w:r w:rsidRPr="001A40B7">
        <w:rPr>
          <w:rFonts w:cs="Arial"/>
        </w:rPr>
        <w:t>Tout acte de procédure doit r</w:t>
      </w:r>
      <w:r w:rsidRPr="00AE12D4">
        <w:rPr>
          <w:rFonts w:cs="Arial"/>
        </w:rPr>
        <w:t xml:space="preserve">especter les modalités de présentation suivantes (art. 24 </w:t>
      </w:r>
      <w:r>
        <w:rPr>
          <w:rFonts w:cs="Arial"/>
        </w:rPr>
        <w:t xml:space="preserve">du </w:t>
      </w:r>
      <w:r w:rsidRPr="00D54A3D">
        <w:rPr>
          <w:rFonts w:cs="Arial"/>
          <w:i/>
          <w:iCs/>
        </w:rPr>
        <w:t>Règlement de la Cour d’appel du Québec en matière civile</w:t>
      </w:r>
      <w:r>
        <w:rPr>
          <w:rFonts w:cs="Arial"/>
        </w:rPr>
        <w:t xml:space="preserve"> </w:t>
      </w:r>
      <w:r w:rsidRPr="00D54A3D">
        <w:rPr>
          <w:rFonts w:cs="Arial"/>
          <w:i/>
          <w:iCs/>
        </w:rPr>
        <w:t>(</w:t>
      </w:r>
      <w:proofErr w:type="spellStart"/>
      <w:r w:rsidRPr="00D54A3D">
        <w:rPr>
          <w:rFonts w:cs="Arial"/>
          <w:i/>
          <w:iCs/>
        </w:rPr>
        <w:t>R.C.a.Q.m.civ</w:t>
      </w:r>
      <w:proofErr w:type="spellEnd"/>
      <w:r w:rsidRPr="00D54A3D">
        <w:rPr>
          <w:rFonts w:cs="Arial"/>
          <w:i/>
          <w:iCs/>
        </w:rPr>
        <w:t>.)</w:t>
      </w:r>
      <w:r w:rsidRPr="00AE12D4">
        <w:rPr>
          <w:rFonts w:cs="Arial"/>
        </w:rPr>
        <w:t>) :</w:t>
      </w:r>
    </w:p>
    <w:p w14:paraId="03893747" w14:textId="77777777" w:rsidR="003C2DDA" w:rsidRPr="0054075D" w:rsidRDefault="003C2DDA" w:rsidP="003C2DDA">
      <w:pPr>
        <w:pStyle w:val="Paragraphedeliste"/>
        <w:numPr>
          <w:ilvl w:val="1"/>
          <w:numId w:val="4"/>
        </w:numPr>
        <w:spacing w:before="120"/>
        <w:jc w:val="both"/>
        <w:rPr>
          <w:rFonts w:cs="Arial"/>
        </w:rPr>
      </w:pPr>
      <w:r w:rsidRPr="0054075D">
        <w:rPr>
          <w:lang w:val="fr-FR"/>
        </w:rPr>
        <w:t>L</w:t>
      </w:r>
      <w:r w:rsidRPr="0054075D">
        <w:t xml:space="preserve">’acte de procédure déposé sur support papier est imprimé sur un papier blanc de bonne qualité, de format « lettre » </w:t>
      </w:r>
      <w:r w:rsidRPr="0054075D">
        <w:rPr>
          <w:iCs/>
        </w:rPr>
        <w:t>(21,5 cm par 28 cm)</w:t>
      </w:r>
      <w:r w:rsidRPr="0054075D">
        <w:t>;</w:t>
      </w:r>
    </w:p>
    <w:p w14:paraId="421A412F" w14:textId="77777777" w:rsidR="003C2DDA" w:rsidRDefault="003C2DDA" w:rsidP="003C2DDA">
      <w:pPr>
        <w:pStyle w:val="Paragraphedeliste"/>
        <w:numPr>
          <w:ilvl w:val="1"/>
          <w:numId w:val="4"/>
        </w:numPr>
        <w:spacing w:before="120"/>
        <w:jc w:val="both"/>
        <w:rPr>
          <w:rFonts w:cs="Arial"/>
        </w:rPr>
      </w:pPr>
      <w:r w:rsidRPr="0054075D">
        <w:rPr>
          <w:rFonts w:cs="Arial"/>
        </w:rPr>
        <w:t>L’acte de procédure et ses annexes sont paginés en continu;</w:t>
      </w:r>
    </w:p>
    <w:p w14:paraId="0443903A" w14:textId="77777777" w:rsidR="003C2DDA" w:rsidRDefault="003C2DDA" w:rsidP="003C2DDA">
      <w:pPr>
        <w:pStyle w:val="Paragraphedeliste"/>
        <w:numPr>
          <w:ilvl w:val="1"/>
          <w:numId w:val="4"/>
        </w:numPr>
        <w:spacing w:before="120"/>
        <w:jc w:val="both"/>
        <w:rPr>
          <w:rFonts w:cs="Arial"/>
        </w:rPr>
      </w:pPr>
      <w:r w:rsidRPr="001C2EBB">
        <w:rPr>
          <w:rFonts w:cs="Arial"/>
        </w:rPr>
        <w:t>Les actes de procédure manuscrits ne seront pas reçus;</w:t>
      </w:r>
    </w:p>
    <w:p w14:paraId="2F00C6FB" w14:textId="77777777" w:rsidR="003C2DDA" w:rsidRPr="001C2EBB" w:rsidRDefault="003C2DDA" w:rsidP="003C2DDA">
      <w:pPr>
        <w:pStyle w:val="Paragraphedeliste"/>
        <w:numPr>
          <w:ilvl w:val="1"/>
          <w:numId w:val="4"/>
        </w:numPr>
        <w:spacing w:before="120"/>
        <w:jc w:val="both"/>
        <w:rPr>
          <w:rFonts w:cs="Arial"/>
        </w:rPr>
      </w:pPr>
      <w:r w:rsidRPr="001C2EBB">
        <w:rPr>
          <w:rFonts w:cs="Arial"/>
        </w:rPr>
        <w:t>Le texte est présenté sur le recto des pages, à au moins un interligne et demi, sauf les citations à interligne simple et en retrait</w:t>
      </w:r>
      <w:r>
        <w:rPr>
          <w:rFonts w:cs="Arial"/>
        </w:rPr>
        <w:t>;</w:t>
      </w:r>
    </w:p>
    <w:p w14:paraId="4BDE50B7" w14:textId="77777777" w:rsidR="003C2DDA" w:rsidRPr="001C2EBB" w:rsidRDefault="003C2DDA" w:rsidP="003C2DDA">
      <w:pPr>
        <w:pStyle w:val="Paragraphedeliste"/>
        <w:numPr>
          <w:ilvl w:val="1"/>
          <w:numId w:val="4"/>
        </w:numPr>
        <w:spacing w:before="120"/>
        <w:jc w:val="both"/>
        <w:rPr>
          <w:rFonts w:cs="Arial"/>
        </w:rPr>
      </w:pPr>
      <w:r w:rsidRPr="0054075D">
        <w:t>La police Arial de taille 12 doit être utilisée pour l’ensemble du texte. Par exception, la police Arial de taille 11 peut être employée pour les citations et la police Arial de taille 10 pour les notes infrapaginales;</w:t>
      </w:r>
    </w:p>
    <w:p w14:paraId="2ACB6BE7" w14:textId="77777777" w:rsidR="003C2DDA" w:rsidRDefault="003C2DDA" w:rsidP="003C2DDA">
      <w:pPr>
        <w:pStyle w:val="Paragraphedeliste"/>
        <w:numPr>
          <w:ilvl w:val="1"/>
          <w:numId w:val="4"/>
        </w:numPr>
        <w:ind w:left="1434" w:hanging="357"/>
        <w:jc w:val="both"/>
        <w:rPr>
          <w:rFonts w:cs="Arial"/>
        </w:rPr>
      </w:pPr>
      <w:r w:rsidRPr="001C2EBB">
        <w:rPr>
          <w:rFonts w:cs="Arial"/>
        </w:rPr>
        <w:t>Les marges ne doivent pas être inférieures à 2,5 cm;</w:t>
      </w:r>
    </w:p>
    <w:p w14:paraId="58F73437" w14:textId="77777777" w:rsidR="003C2DDA" w:rsidRDefault="003C2DDA" w:rsidP="003C2DDA">
      <w:pPr>
        <w:pStyle w:val="Paragraphedeliste"/>
        <w:numPr>
          <w:ilvl w:val="1"/>
          <w:numId w:val="2"/>
        </w:numPr>
        <w:ind w:left="1434" w:hanging="357"/>
        <w:contextualSpacing w:val="0"/>
        <w:jc w:val="both"/>
        <w:rPr>
          <w:rFonts w:cs="Arial"/>
        </w:rPr>
      </w:pPr>
      <w:r w:rsidRPr="001C2EBB">
        <w:rPr>
          <w:rFonts w:cs="Arial"/>
        </w:rPr>
        <w:t>Tout acte de procédure doit être signé par la partie ou son avocat</w:t>
      </w:r>
      <w:r>
        <w:rPr>
          <w:rFonts w:cs="Arial"/>
        </w:rPr>
        <w:t>.</w:t>
      </w:r>
    </w:p>
    <w:p w14:paraId="1E9AFDC5" w14:textId="77777777" w:rsidR="003C2DDA" w:rsidRDefault="003C2DDA" w:rsidP="003C2DDA">
      <w:pPr>
        <w:pStyle w:val="Paragraphedeliste"/>
        <w:ind w:left="1434"/>
        <w:contextualSpacing w:val="0"/>
        <w:jc w:val="both"/>
        <w:rPr>
          <w:rFonts w:cs="Arial"/>
        </w:rPr>
      </w:pPr>
    </w:p>
    <w:p w14:paraId="3B063599" w14:textId="77777777" w:rsidR="003C2DDA" w:rsidRPr="00794FAC" w:rsidRDefault="003C2DDA" w:rsidP="003C2DDA">
      <w:pPr>
        <w:numPr>
          <w:ilvl w:val="0"/>
          <w:numId w:val="4"/>
        </w:numPr>
        <w:ind w:left="714" w:hanging="357"/>
        <w:contextualSpacing/>
        <w:jc w:val="both"/>
        <w:rPr>
          <w:rFonts w:eastAsia="Times New Roman" w:cs="Arial"/>
          <w:szCs w:val="24"/>
          <w:lang w:eastAsia="fr-FR"/>
        </w:rPr>
      </w:pPr>
      <w:r>
        <w:rPr>
          <w:rFonts w:cs="Arial"/>
        </w:rPr>
        <w:t>La position en appel de chaque partie est indiquée en lettres majuscules sous son nom, suivie, en minuscules, de sa position en première instance (art. 25 </w:t>
      </w:r>
      <w:proofErr w:type="spellStart"/>
      <w:r w:rsidRPr="00703361">
        <w:rPr>
          <w:rFonts w:cs="Arial"/>
          <w:i/>
          <w:iCs/>
        </w:rPr>
        <w:t>R.C.a.Q.m.c</w:t>
      </w:r>
      <w:r>
        <w:rPr>
          <w:rFonts w:cs="Arial"/>
          <w:i/>
          <w:iCs/>
        </w:rPr>
        <w:t>iv</w:t>
      </w:r>
      <w:proofErr w:type="spellEnd"/>
      <w:r>
        <w:rPr>
          <w:rFonts w:cs="Arial"/>
        </w:rPr>
        <w:t>.).</w:t>
      </w:r>
    </w:p>
    <w:p w14:paraId="78430FE9" w14:textId="77777777" w:rsidR="003C2DDA" w:rsidRDefault="003C2DDA" w:rsidP="003C2DDA">
      <w:pPr>
        <w:spacing w:before="120"/>
        <w:ind w:left="720"/>
        <w:contextualSpacing/>
        <w:jc w:val="both"/>
        <w:rPr>
          <w:rFonts w:eastAsia="Times New Roman" w:cs="Arial"/>
          <w:szCs w:val="24"/>
          <w:lang w:eastAsia="fr-FR"/>
        </w:rPr>
      </w:pPr>
    </w:p>
    <w:p w14:paraId="3FC65BF9" w14:textId="77777777" w:rsidR="003C2DDA" w:rsidRDefault="003C2DDA" w:rsidP="003C2DDA">
      <w:pPr>
        <w:numPr>
          <w:ilvl w:val="0"/>
          <w:numId w:val="4"/>
        </w:numPr>
        <w:spacing w:before="120"/>
        <w:contextualSpacing/>
        <w:jc w:val="both"/>
        <w:rPr>
          <w:rFonts w:eastAsia="Times New Roman" w:cs="Arial"/>
          <w:szCs w:val="24"/>
          <w:lang w:eastAsia="fr-FR"/>
        </w:rPr>
      </w:pPr>
      <w:r w:rsidRPr="00794FAC">
        <w:rPr>
          <w:rFonts w:eastAsia="Times New Roman" w:cs="Arial"/>
          <w:szCs w:val="24"/>
          <w:lang w:eastAsia="fr-FR"/>
        </w:rPr>
        <w:t>Le titre, inscrit sur la première page de l’acte de procédure, indique la partie qui le dépose, sa nature, sa date et, s’il comporte une demande, la disposition sur laquelle elle se fonde (art. 26 </w:t>
      </w:r>
      <w:proofErr w:type="spellStart"/>
      <w:r w:rsidRPr="00794FAC">
        <w:rPr>
          <w:rFonts w:eastAsia="Times New Roman" w:cs="Arial"/>
          <w:i/>
          <w:iCs/>
          <w:szCs w:val="24"/>
          <w:lang w:eastAsia="fr-FR"/>
        </w:rPr>
        <w:t>R.C.a.Q.m.civ</w:t>
      </w:r>
      <w:proofErr w:type="spellEnd"/>
      <w:r w:rsidRPr="00794FAC">
        <w:rPr>
          <w:rFonts w:eastAsia="Times New Roman" w:cs="Arial"/>
          <w:szCs w:val="24"/>
          <w:lang w:eastAsia="fr-FR"/>
        </w:rPr>
        <w:t>.).</w:t>
      </w:r>
    </w:p>
    <w:p w14:paraId="37C342E3" w14:textId="77777777" w:rsidR="003C2DDA" w:rsidRDefault="003C2DDA" w:rsidP="003C2DDA">
      <w:pPr>
        <w:pStyle w:val="Paragraphedeliste"/>
        <w:rPr>
          <w:rFonts w:eastAsia="Times New Roman" w:cs="Arial"/>
          <w:szCs w:val="24"/>
          <w:lang w:eastAsia="fr-FR"/>
        </w:rPr>
      </w:pPr>
    </w:p>
    <w:p w14:paraId="58E9D9BA" w14:textId="77914925" w:rsidR="003C2DDA" w:rsidRDefault="003C2DDA" w:rsidP="003C2DDA">
      <w:pPr>
        <w:numPr>
          <w:ilvl w:val="0"/>
          <w:numId w:val="4"/>
        </w:numPr>
        <w:ind w:left="714" w:hanging="357"/>
        <w:contextualSpacing/>
        <w:jc w:val="both"/>
        <w:rPr>
          <w:rFonts w:eastAsia="Times New Roman" w:cs="Arial"/>
          <w:szCs w:val="24"/>
          <w:lang w:eastAsia="fr-FR"/>
        </w:rPr>
      </w:pPr>
      <w:r w:rsidRPr="00794FAC">
        <w:rPr>
          <w:rFonts w:eastAsia="Times New Roman" w:cs="Arial"/>
          <w:szCs w:val="24"/>
          <w:lang w:eastAsia="fr-FR"/>
        </w:rPr>
        <w:t>La déclaration d’appel</w:t>
      </w:r>
      <w:r>
        <w:rPr>
          <w:rFonts w:eastAsia="Times New Roman" w:cs="Arial"/>
          <w:szCs w:val="24"/>
          <w:lang w:eastAsia="fr-FR"/>
        </w:rPr>
        <w:t xml:space="preserve"> </w:t>
      </w:r>
      <w:r w:rsidRPr="00794FAC">
        <w:rPr>
          <w:rFonts w:eastAsia="Times New Roman" w:cs="Arial"/>
          <w:szCs w:val="24"/>
          <w:lang w:eastAsia="fr-FR"/>
        </w:rPr>
        <w:t xml:space="preserve">ne peut faire plus de </w:t>
      </w:r>
      <w:r w:rsidRPr="00794FAC">
        <w:rPr>
          <w:rFonts w:eastAsia="Times New Roman" w:cs="Arial"/>
          <w:b/>
          <w:bCs/>
          <w:szCs w:val="24"/>
          <w:u w:val="single"/>
          <w:lang w:eastAsia="fr-FR"/>
        </w:rPr>
        <w:t>10 pages</w:t>
      </w:r>
      <w:r w:rsidRPr="00794FAC">
        <w:rPr>
          <w:rFonts w:eastAsia="Times New Roman" w:cs="Arial"/>
          <w:szCs w:val="24"/>
          <w:lang w:eastAsia="fr-FR"/>
        </w:rPr>
        <w:t>, excluant la désignation des parties, les conclusions et les mentions prévues à l’art.</w:t>
      </w:r>
      <w:r>
        <w:rPr>
          <w:rFonts w:eastAsia="Times New Roman" w:cs="Arial"/>
          <w:szCs w:val="24"/>
          <w:lang w:eastAsia="fr-FR"/>
        </w:rPr>
        <w:t> </w:t>
      </w:r>
      <w:r w:rsidRPr="00794FAC">
        <w:rPr>
          <w:rFonts w:eastAsia="Times New Roman" w:cs="Arial"/>
          <w:szCs w:val="24"/>
          <w:lang w:eastAsia="fr-FR"/>
        </w:rPr>
        <w:t>29</w:t>
      </w:r>
      <w:r>
        <w:rPr>
          <w:rFonts w:eastAsia="Times New Roman" w:cs="Arial"/>
          <w:szCs w:val="24"/>
          <w:lang w:eastAsia="fr-FR"/>
        </w:rPr>
        <w:t> </w:t>
      </w:r>
      <w:proofErr w:type="spellStart"/>
      <w:r w:rsidRPr="00472853">
        <w:rPr>
          <w:rFonts w:eastAsia="Times New Roman" w:cs="Arial"/>
          <w:i/>
          <w:iCs/>
          <w:szCs w:val="24"/>
          <w:lang w:eastAsia="fr-FR"/>
        </w:rPr>
        <w:t>R.C.a.Q.m.civ</w:t>
      </w:r>
      <w:proofErr w:type="spellEnd"/>
      <w:r>
        <w:rPr>
          <w:rFonts w:eastAsia="Times New Roman" w:cs="Arial"/>
          <w:szCs w:val="24"/>
          <w:lang w:eastAsia="fr-FR"/>
        </w:rPr>
        <w:t xml:space="preserve">. </w:t>
      </w:r>
      <w:r w:rsidRPr="00794FAC">
        <w:rPr>
          <w:rFonts w:eastAsia="Times New Roman" w:cs="Arial"/>
          <w:szCs w:val="24"/>
          <w:lang w:eastAsia="fr-FR"/>
        </w:rPr>
        <w:t>(art.</w:t>
      </w:r>
      <w:r>
        <w:rPr>
          <w:rFonts w:eastAsia="Times New Roman" w:cs="Arial"/>
          <w:szCs w:val="24"/>
          <w:lang w:eastAsia="fr-FR"/>
        </w:rPr>
        <w:t> </w:t>
      </w:r>
      <w:r w:rsidRPr="00794FAC">
        <w:rPr>
          <w:rFonts w:eastAsia="Times New Roman" w:cs="Arial"/>
          <w:szCs w:val="24"/>
          <w:lang w:eastAsia="fr-FR"/>
        </w:rPr>
        <w:t>30</w:t>
      </w:r>
      <w:r>
        <w:rPr>
          <w:rFonts w:eastAsia="Times New Roman" w:cs="Arial"/>
          <w:szCs w:val="24"/>
          <w:lang w:eastAsia="fr-FR"/>
        </w:rPr>
        <w:t> </w:t>
      </w:r>
      <w:proofErr w:type="spellStart"/>
      <w:r w:rsidRPr="00794FAC">
        <w:rPr>
          <w:rFonts w:eastAsia="Times New Roman" w:cs="Arial"/>
          <w:i/>
          <w:iCs/>
          <w:szCs w:val="24"/>
          <w:lang w:eastAsia="fr-FR"/>
        </w:rPr>
        <w:t>R.C.a.Q.m.civ</w:t>
      </w:r>
      <w:proofErr w:type="spellEnd"/>
      <w:r w:rsidRPr="00794FAC">
        <w:rPr>
          <w:rFonts w:eastAsia="Times New Roman" w:cs="Arial"/>
          <w:i/>
          <w:iCs/>
          <w:szCs w:val="24"/>
          <w:lang w:eastAsia="fr-FR"/>
        </w:rPr>
        <w:t>.</w:t>
      </w:r>
      <w:r w:rsidRPr="00794FAC">
        <w:rPr>
          <w:rFonts w:eastAsia="Times New Roman" w:cs="Arial"/>
          <w:szCs w:val="24"/>
          <w:lang w:eastAsia="fr-FR"/>
        </w:rPr>
        <w:t>).</w:t>
      </w:r>
    </w:p>
    <w:p w14:paraId="1E52978E" w14:textId="77777777" w:rsidR="003C2DDA" w:rsidRDefault="003C2DDA" w:rsidP="003C2DDA">
      <w:pPr>
        <w:pStyle w:val="Paragraphedeliste"/>
        <w:rPr>
          <w:rFonts w:eastAsia="Times New Roman" w:cs="Arial"/>
          <w:szCs w:val="24"/>
          <w:lang w:eastAsia="fr-FR"/>
        </w:rPr>
      </w:pPr>
    </w:p>
    <w:p w14:paraId="618CD409" w14:textId="3772311F" w:rsidR="003C2DDA" w:rsidRPr="00794FAC" w:rsidRDefault="003C2DDA" w:rsidP="003C2DDA">
      <w:pPr>
        <w:pStyle w:val="Paragraphedeliste"/>
        <w:numPr>
          <w:ilvl w:val="0"/>
          <w:numId w:val="4"/>
        </w:numPr>
        <w:jc w:val="both"/>
        <w:rPr>
          <w:rFonts w:cs="Arial"/>
        </w:rPr>
      </w:pPr>
      <w:r w:rsidRPr="0054075D">
        <w:rPr>
          <w:rFonts w:cs="Arial"/>
        </w:rPr>
        <w:t xml:space="preserve">Le fichier PDF de la </w:t>
      </w:r>
      <w:r>
        <w:rPr>
          <w:rFonts w:cs="Arial"/>
        </w:rPr>
        <w:t>déclaration d’appel</w:t>
      </w:r>
      <w:r w:rsidRPr="0054075D">
        <w:rPr>
          <w:rFonts w:cs="Arial"/>
        </w:rPr>
        <w:t xml:space="preserve"> doit respecter la </w:t>
      </w:r>
      <w:r w:rsidRPr="009B7247">
        <w:rPr>
          <w:rFonts w:cs="Arial"/>
        </w:rPr>
        <w:t>Directive de la juge en chef sur les</w:t>
      </w:r>
      <w:r w:rsidRPr="009B7247">
        <w:rPr>
          <w:rFonts w:cs="Arial"/>
          <w:b/>
          <w:bCs/>
        </w:rPr>
        <w:t xml:space="preserve"> </w:t>
      </w:r>
      <w:r>
        <w:rPr>
          <w:rFonts w:cs="Arial"/>
          <w:b/>
          <w:bCs/>
          <w:i/>
          <w:iCs/>
        </w:rPr>
        <w:t>R</w:t>
      </w:r>
      <w:r w:rsidRPr="0054075D">
        <w:rPr>
          <w:rFonts w:cs="Arial"/>
          <w:b/>
          <w:bCs/>
          <w:i/>
          <w:iCs/>
        </w:rPr>
        <w:t xml:space="preserve">ègles </w:t>
      </w:r>
      <w:r>
        <w:rPr>
          <w:rFonts w:cs="Arial"/>
          <w:b/>
          <w:bCs/>
          <w:i/>
          <w:iCs/>
        </w:rPr>
        <w:t xml:space="preserve">à suivre </w:t>
      </w:r>
      <w:r w:rsidRPr="0054075D">
        <w:rPr>
          <w:rFonts w:cs="Arial"/>
          <w:b/>
          <w:bCs/>
          <w:i/>
          <w:iCs/>
        </w:rPr>
        <w:t>relative</w:t>
      </w:r>
      <w:r>
        <w:rPr>
          <w:rFonts w:cs="Arial"/>
          <w:b/>
          <w:bCs/>
          <w:i/>
          <w:iCs/>
        </w:rPr>
        <w:t>ment</w:t>
      </w:r>
      <w:r w:rsidRPr="0054075D">
        <w:rPr>
          <w:rFonts w:cs="Arial"/>
          <w:b/>
          <w:bCs/>
          <w:i/>
          <w:iCs/>
        </w:rPr>
        <w:t xml:space="preserve"> à la confection des fichiers PDF</w:t>
      </w:r>
      <w:r>
        <w:rPr>
          <w:rFonts w:cs="Arial"/>
          <w:b/>
          <w:bCs/>
          <w:i/>
          <w:iCs/>
        </w:rPr>
        <w:t xml:space="preserve"> déposés ou transmis à la Cour</w:t>
      </w:r>
      <w:r w:rsidRPr="0054075D">
        <w:rPr>
          <w:rFonts w:cs="Arial"/>
        </w:rPr>
        <w:t>.</w:t>
      </w:r>
    </w:p>
    <w:p w14:paraId="668D650E" w14:textId="31275F3A" w:rsidR="003C2DDA" w:rsidRPr="00034564" w:rsidRDefault="003C2DDA" w:rsidP="00D5594F">
      <w:pPr>
        <w:spacing w:before="240" w:after="120"/>
        <w:ind w:left="709" w:hanging="709"/>
        <w:jc w:val="both"/>
        <w:rPr>
          <w:rFonts w:cs="Arial"/>
          <w:b/>
          <w:u w:val="single"/>
        </w:rPr>
      </w:pPr>
      <w:r>
        <w:rPr>
          <w:rFonts w:cs="Arial"/>
          <w:b/>
          <w:u w:val="single"/>
        </w:rPr>
        <w:t>Documents joints à la déclaration d’appel</w:t>
      </w:r>
    </w:p>
    <w:p w14:paraId="596AB352" w14:textId="2423A71C" w:rsidR="003C2DDA" w:rsidRDefault="003C2DDA" w:rsidP="00D5594F">
      <w:pPr>
        <w:pStyle w:val="Paragraphedeliste"/>
        <w:numPr>
          <w:ilvl w:val="0"/>
          <w:numId w:val="13"/>
        </w:numPr>
        <w:spacing w:before="120"/>
        <w:ind w:left="714" w:hanging="357"/>
        <w:contextualSpacing w:val="0"/>
        <w:jc w:val="both"/>
        <w:rPr>
          <w:rFonts w:cs="Arial"/>
        </w:rPr>
      </w:pPr>
      <w:r w:rsidRPr="0003222D">
        <w:rPr>
          <w:rFonts w:cs="Arial"/>
          <w:lang w:eastAsia="fr-CA"/>
        </w:rPr>
        <w:t xml:space="preserve">Les parties doivent utiliser des onglets afin de bien séparer chacun des documents annexés à leur </w:t>
      </w:r>
      <w:r>
        <w:rPr>
          <w:rFonts w:cs="Arial"/>
          <w:lang w:eastAsia="fr-CA"/>
        </w:rPr>
        <w:t>déclaration d’appel.</w:t>
      </w:r>
    </w:p>
    <w:p w14:paraId="44C1EEB9" w14:textId="77777777" w:rsidR="00D5594F" w:rsidRDefault="00D5594F" w:rsidP="00D5594F">
      <w:pPr>
        <w:pStyle w:val="Paragraphedeliste"/>
        <w:contextualSpacing w:val="0"/>
        <w:jc w:val="both"/>
        <w:rPr>
          <w:rFonts w:cs="Arial"/>
        </w:rPr>
      </w:pPr>
    </w:p>
    <w:p w14:paraId="6D6E423A" w14:textId="77777777" w:rsidR="003C2DDA" w:rsidRDefault="003C2DDA" w:rsidP="00D5594F">
      <w:pPr>
        <w:pStyle w:val="Paragraphedeliste"/>
        <w:numPr>
          <w:ilvl w:val="0"/>
          <w:numId w:val="13"/>
        </w:numPr>
        <w:ind w:left="714" w:hanging="357"/>
        <w:contextualSpacing w:val="0"/>
        <w:jc w:val="both"/>
        <w:rPr>
          <w:rFonts w:cs="Arial"/>
        </w:rPr>
      </w:pPr>
      <w:r w:rsidRPr="0003222D">
        <w:rPr>
          <w:rFonts w:cs="Arial"/>
          <w:lang w:eastAsia="fr-CA"/>
        </w:rPr>
        <w:t xml:space="preserve">Une </w:t>
      </w:r>
      <w:r>
        <w:rPr>
          <w:rFonts w:cs="Arial"/>
          <w:lang w:eastAsia="fr-CA"/>
        </w:rPr>
        <w:t>table des matières</w:t>
      </w:r>
      <w:r w:rsidRPr="0003222D">
        <w:rPr>
          <w:rFonts w:cs="Arial"/>
          <w:lang w:eastAsia="fr-CA"/>
        </w:rPr>
        <w:t xml:space="preserve"> renvoyant </w:t>
      </w:r>
      <w:r>
        <w:rPr>
          <w:rFonts w:cs="Arial"/>
          <w:lang w:eastAsia="fr-CA"/>
        </w:rPr>
        <w:t>aux numéros des onglets et des pages</w:t>
      </w:r>
      <w:r w:rsidRPr="0003222D">
        <w:rPr>
          <w:rFonts w:cs="Arial"/>
          <w:lang w:eastAsia="fr-CA"/>
        </w:rPr>
        <w:t xml:space="preserve"> est requise</w:t>
      </w:r>
      <w:r>
        <w:rPr>
          <w:rFonts w:cs="Arial"/>
          <w:lang w:eastAsia="fr-CA"/>
        </w:rPr>
        <w:t>.</w:t>
      </w:r>
    </w:p>
    <w:p w14:paraId="3A8C380A" w14:textId="77777777" w:rsidR="00D5594F" w:rsidRPr="00D5594F" w:rsidRDefault="00D5594F" w:rsidP="00D5594F">
      <w:pPr>
        <w:ind w:left="709"/>
        <w:jc w:val="both"/>
        <w:rPr>
          <w:rFonts w:cs="Arial"/>
        </w:rPr>
      </w:pPr>
    </w:p>
    <w:p w14:paraId="39EFAB6C" w14:textId="0A7C8E2E" w:rsidR="003C2DDA" w:rsidRPr="0003222D" w:rsidRDefault="003C2DDA" w:rsidP="00D5594F">
      <w:pPr>
        <w:pStyle w:val="Paragraphedeliste"/>
        <w:numPr>
          <w:ilvl w:val="0"/>
          <w:numId w:val="13"/>
        </w:numPr>
        <w:spacing w:after="120"/>
        <w:ind w:left="714" w:hanging="357"/>
        <w:contextualSpacing w:val="0"/>
        <w:jc w:val="both"/>
        <w:rPr>
          <w:rFonts w:cs="Arial"/>
        </w:rPr>
      </w:pPr>
      <w:r>
        <w:rPr>
          <w:rFonts w:cs="Arial"/>
          <w:lang w:eastAsia="fr-CA"/>
        </w:rPr>
        <w:t>La déclaration d’appel et ses annexes</w:t>
      </w:r>
      <w:r w:rsidRPr="0003222D">
        <w:rPr>
          <w:rFonts w:cs="Arial"/>
          <w:lang w:eastAsia="fr-CA"/>
        </w:rPr>
        <w:t xml:space="preserve"> doivent </w:t>
      </w:r>
      <w:r>
        <w:rPr>
          <w:rFonts w:cs="Arial"/>
          <w:lang w:eastAsia="fr-CA"/>
        </w:rPr>
        <w:t xml:space="preserve">former un tout. Leur version papier doit </w:t>
      </w:r>
      <w:r w:rsidRPr="0003222D">
        <w:rPr>
          <w:rFonts w:cs="Arial"/>
          <w:lang w:eastAsia="fr-CA"/>
        </w:rPr>
        <w:t>être agrafé</w:t>
      </w:r>
      <w:r>
        <w:rPr>
          <w:rFonts w:cs="Arial"/>
          <w:lang w:eastAsia="fr-CA"/>
        </w:rPr>
        <w:t>e,</w:t>
      </w:r>
      <w:r w:rsidRPr="0003222D">
        <w:rPr>
          <w:rFonts w:cs="Arial"/>
          <w:lang w:eastAsia="fr-CA"/>
        </w:rPr>
        <w:t xml:space="preserve"> boudiné</w:t>
      </w:r>
      <w:r>
        <w:rPr>
          <w:rFonts w:cs="Arial"/>
          <w:lang w:eastAsia="fr-CA"/>
        </w:rPr>
        <w:t>e ou autrement reliée.</w:t>
      </w:r>
    </w:p>
    <w:p w14:paraId="348D4F03" w14:textId="77777777" w:rsidR="003C2DDA" w:rsidRDefault="003C2DDA" w:rsidP="003C2DDA">
      <w:pPr>
        <w:keepNext/>
        <w:spacing w:before="240" w:after="120"/>
        <w:jc w:val="both"/>
        <w:rPr>
          <w:rFonts w:cs="Arial"/>
          <w:b/>
        </w:rPr>
      </w:pPr>
      <w:r w:rsidRPr="0054075D">
        <w:rPr>
          <w:rFonts w:cs="Arial"/>
          <w:b/>
          <w:u w:val="single"/>
        </w:rPr>
        <w:lastRenderedPageBreak/>
        <w:t>Confidentialité</w:t>
      </w:r>
    </w:p>
    <w:p w14:paraId="290815C3" w14:textId="0BDAD879" w:rsidR="003C2DDA" w:rsidRPr="003C2DDA" w:rsidRDefault="003C2DDA" w:rsidP="003C2DDA">
      <w:pPr>
        <w:pStyle w:val="Paragraphedeliste"/>
        <w:keepNext/>
        <w:numPr>
          <w:ilvl w:val="0"/>
          <w:numId w:val="10"/>
        </w:numPr>
        <w:spacing w:before="120" w:after="120"/>
        <w:ind w:left="714" w:hanging="357"/>
        <w:contextualSpacing w:val="0"/>
        <w:jc w:val="both"/>
        <w:rPr>
          <w:rFonts w:cs="Arial"/>
        </w:rPr>
      </w:pPr>
      <w:bookmarkStart w:id="15" w:name="_Hlk115362011"/>
      <w:r w:rsidRPr="00CD2F38">
        <w:rPr>
          <w:rFonts w:cs="Arial"/>
        </w:rPr>
        <w:t xml:space="preserve">Si </w:t>
      </w:r>
      <w:r>
        <w:rPr>
          <w:rFonts w:cs="Arial"/>
        </w:rPr>
        <w:t xml:space="preserve">le dossier comporte un élément </w:t>
      </w:r>
      <w:r w:rsidRPr="00CD2F38">
        <w:rPr>
          <w:rFonts w:cs="Arial"/>
        </w:rPr>
        <w:t>confidentiel,</w:t>
      </w:r>
      <w:r>
        <w:rPr>
          <w:rFonts w:cs="Arial"/>
        </w:rPr>
        <w:t xml:space="preserve"> une mention expresse doit être indiquée</w:t>
      </w:r>
      <w:r w:rsidRPr="00CD2F38">
        <w:rPr>
          <w:rFonts w:cs="Arial"/>
        </w:rPr>
        <w:t xml:space="preserve"> </w:t>
      </w:r>
      <w:r>
        <w:rPr>
          <w:rFonts w:cs="Arial"/>
        </w:rPr>
        <w:t>ainsi que</w:t>
      </w:r>
      <w:r w:rsidRPr="00CD2F38">
        <w:rPr>
          <w:rFonts w:cs="Arial"/>
        </w:rPr>
        <w:t xml:space="preserve"> la disposition législative ou l’ordonnance qui fonde la confidentialité</w:t>
      </w:r>
      <w:r>
        <w:rPr>
          <w:rFonts w:cs="Arial"/>
        </w:rPr>
        <w:t xml:space="preserve"> dans la déclaration d’appel</w:t>
      </w:r>
      <w:r w:rsidRPr="00CD2F38">
        <w:rPr>
          <w:rFonts w:cs="Arial"/>
        </w:rPr>
        <w:t xml:space="preserve"> (art</w:t>
      </w:r>
      <w:r>
        <w:rPr>
          <w:rFonts w:cs="Arial"/>
        </w:rPr>
        <w:t>.</w:t>
      </w:r>
      <w:r w:rsidRPr="00CD2F38">
        <w:rPr>
          <w:rFonts w:cs="Arial"/>
        </w:rPr>
        <w:t xml:space="preserve"> 9</w:t>
      </w:r>
      <w:r>
        <w:rPr>
          <w:rFonts w:cs="Arial"/>
        </w:rPr>
        <w:t> </w:t>
      </w:r>
      <w:proofErr w:type="spellStart"/>
      <w:r w:rsidRPr="00313285">
        <w:rPr>
          <w:rFonts w:cs="Arial"/>
          <w:i/>
          <w:iCs/>
        </w:rPr>
        <w:t>R</w:t>
      </w:r>
      <w:r>
        <w:rPr>
          <w:rFonts w:cs="Arial"/>
          <w:i/>
          <w:iCs/>
        </w:rPr>
        <w:t>.C.a.Q.m.civ</w:t>
      </w:r>
      <w:proofErr w:type="spellEnd"/>
      <w:r>
        <w:rPr>
          <w:rFonts w:cs="Arial"/>
          <w:i/>
          <w:iCs/>
        </w:rPr>
        <w:t>.</w:t>
      </w:r>
      <w:r w:rsidRPr="00CD2F38">
        <w:rPr>
          <w:rFonts w:cs="Arial"/>
        </w:rPr>
        <w:t>)</w:t>
      </w:r>
      <w:r>
        <w:rPr>
          <w:rFonts w:cs="Arial"/>
        </w:rPr>
        <w:t xml:space="preserve">. Le mot </w:t>
      </w:r>
      <w:r w:rsidRPr="001C2AC6">
        <w:rPr>
          <w:rFonts w:cs="Arial"/>
        </w:rPr>
        <w:t>«</w:t>
      </w:r>
      <w:r>
        <w:rPr>
          <w:rFonts w:cs="Arial"/>
        </w:rPr>
        <w:t xml:space="preserve"> CONFIDENTIEL </w:t>
      </w:r>
      <w:r w:rsidRPr="001C2AC6">
        <w:rPr>
          <w:rFonts w:cs="Arial"/>
        </w:rPr>
        <w:t>»</w:t>
      </w:r>
      <w:r>
        <w:rPr>
          <w:rFonts w:cs="Arial"/>
        </w:rPr>
        <w:t xml:space="preserve"> doit être inscrit sous le numéro de dossier.</w:t>
      </w:r>
      <w:bookmarkEnd w:id="15"/>
    </w:p>
    <w:p w14:paraId="65E6A24F" w14:textId="3634F782" w:rsidR="000B473C" w:rsidRPr="000B473C" w:rsidRDefault="00A7101A" w:rsidP="00CC7E40">
      <w:pPr>
        <w:keepNext/>
        <w:spacing w:before="240" w:after="120"/>
        <w:ind w:left="709" w:hanging="709"/>
        <w:jc w:val="both"/>
        <w:rPr>
          <w:b/>
          <w:u w:val="single"/>
        </w:rPr>
      </w:pPr>
      <w:r>
        <w:rPr>
          <w:b/>
          <w:u w:val="single"/>
        </w:rPr>
        <w:t>Dépôt</w:t>
      </w:r>
      <w:r w:rsidR="0039698F">
        <w:rPr>
          <w:b/>
          <w:u w:val="single"/>
        </w:rPr>
        <w:t xml:space="preserve">, signification et </w:t>
      </w:r>
      <w:r w:rsidR="002867B0">
        <w:rPr>
          <w:b/>
          <w:u w:val="single"/>
        </w:rPr>
        <w:t>notification</w:t>
      </w:r>
    </w:p>
    <w:p w14:paraId="33EFDF38" w14:textId="7144231D" w:rsidR="0039698F" w:rsidRDefault="005E4829" w:rsidP="00786AAD">
      <w:pPr>
        <w:pStyle w:val="Paragraphedeliste"/>
        <w:numPr>
          <w:ilvl w:val="0"/>
          <w:numId w:val="2"/>
        </w:numPr>
        <w:spacing w:before="120"/>
        <w:ind w:left="714" w:hanging="357"/>
        <w:contextualSpacing w:val="0"/>
        <w:jc w:val="both"/>
        <w:rPr>
          <w:rFonts w:cs="Arial"/>
        </w:rPr>
      </w:pPr>
      <w:r w:rsidRPr="00175894">
        <w:t>La déclaration d’appel</w:t>
      </w:r>
      <w:r w:rsidR="0039698F">
        <w:t xml:space="preserve"> </w:t>
      </w:r>
      <w:r w:rsidR="0039698F">
        <w:rPr>
          <w:rFonts w:cs="Arial"/>
        </w:rPr>
        <w:t>doit être s</w:t>
      </w:r>
      <w:r w:rsidR="0039698F" w:rsidRPr="0015505E">
        <w:rPr>
          <w:rFonts w:cs="Arial"/>
        </w:rPr>
        <w:t>i</w:t>
      </w:r>
      <w:r w:rsidR="0039698F">
        <w:rPr>
          <w:rFonts w:cs="Arial"/>
        </w:rPr>
        <w:t>gnifiée</w:t>
      </w:r>
      <w:r w:rsidR="0039698F" w:rsidRPr="0015505E">
        <w:rPr>
          <w:rFonts w:cs="Arial"/>
        </w:rPr>
        <w:t xml:space="preserve"> par huissier de justice</w:t>
      </w:r>
      <w:r w:rsidR="0039698F">
        <w:rPr>
          <w:rFonts w:cs="Arial"/>
        </w:rPr>
        <w:t xml:space="preserve"> à</w:t>
      </w:r>
      <w:r w:rsidR="0039698F" w:rsidRPr="0015505E">
        <w:rPr>
          <w:rFonts w:cs="Arial"/>
        </w:rPr>
        <w:t xml:space="preserve"> la partie </w:t>
      </w:r>
      <w:r w:rsidR="0039698F">
        <w:rPr>
          <w:rFonts w:cs="Arial"/>
        </w:rPr>
        <w:t xml:space="preserve">intimée avant son </w:t>
      </w:r>
      <w:r w:rsidR="0039698F" w:rsidRPr="0015505E">
        <w:rPr>
          <w:rFonts w:cs="Arial"/>
        </w:rPr>
        <w:t>dépôt</w:t>
      </w:r>
      <w:r w:rsidR="0039698F">
        <w:rPr>
          <w:rFonts w:cs="Arial"/>
        </w:rPr>
        <w:t xml:space="preserve"> au greffe</w:t>
      </w:r>
      <w:r w:rsidR="0039698F" w:rsidRPr="0015505E">
        <w:rPr>
          <w:rFonts w:cs="Arial"/>
        </w:rPr>
        <w:t xml:space="preserve"> (art. 352 et 358 </w:t>
      </w:r>
      <w:proofErr w:type="spellStart"/>
      <w:r w:rsidR="0039698F" w:rsidRPr="005B0A2D">
        <w:rPr>
          <w:rFonts w:cs="Arial"/>
          <w:i/>
        </w:rPr>
        <w:t>C.p.c</w:t>
      </w:r>
      <w:proofErr w:type="spellEnd"/>
      <w:r w:rsidR="0039698F" w:rsidRPr="005B0A2D">
        <w:rPr>
          <w:rFonts w:cs="Arial"/>
          <w:i/>
        </w:rPr>
        <w:t>.</w:t>
      </w:r>
      <w:r w:rsidR="0039698F">
        <w:rPr>
          <w:rFonts w:cs="Arial"/>
        </w:rPr>
        <w:t>).</w:t>
      </w:r>
    </w:p>
    <w:p w14:paraId="664524AE" w14:textId="77777777" w:rsidR="00D5594F" w:rsidRDefault="00D5594F" w:rsidP="00786AAD">
      <w:pPr>
        <w:pStyle w:val="Paragraphedeliste"/>
        <w:contextualSpacing w:val="0"/>
        <w:jc w:val="both"/>
        <w:rPr>
          <w:rFonts w:cs="Arial"/>
        </w:rPr>
      </w:pPr>
    </w:p>
    <w:p w14:paraId="2AEE3336" w14:textId="7F0050D3" w:rsidR="0039698F" w:rsidRDefault="0039698F" w:rsidP="00786AAD">
      <w:pPr>
        <w:pStyle w:val="Paragraphedeliste"/>
        <w:numPr>
          <w:ilvl w:val="0"/>
          <w:numId w:val="2"/>
        </w:numPr>
        <w:spacing w:after="120"/>
        <w:ind w:left="714" w:hanging="357"/>
        <w:contextualSpacing w:val="0"/>
        <w:jc w:val="both"/>
        <w:rPr>
          <w:rFonts w:cs="Arial"/>
        </w:rPr>
      </w:pPr>
      <w:r>
        <w:rPr>
          <w:rFonts w:cs="Arial"/>
        </w:rPr>
        <w:t>La déclaration d’appel doit être notifiée</w:t>
      </w:r>
      <w:r w:rsidR="003C2DDA">
        <w:rPr>
          <w:rFonts w:cs="Arial"/>
        </w:rPr>
        <w:t> </w:t>
      </w:r>
      <w:r w:rsidRPr="005B0A2D">
        <w:rPr>
          <w:rFonts w:cs="Arial"/>
        </w:rPr>
        <w:t>:</w:t>
      </w:r>
    </w:p>
    <w:p w14:paraId="0F2F5E16" w14:textId="7CED4E5D" w:rsidR="0039698F" w:rsidRDefault="0039698F" w:rsidP="0039698F">
      <w:pPr>
        <w:pStyle w:val="Paragraphedeliste"/>
        <w:numPr>
          <w:ilvl w:val="0"/>
          <w:numId w:val="8"/>
        </w:numPr>
        <w:spacing w:before="120" w:after="120"/>
        <w:contextualSpacing w:val="0"/>
        <w:jc w:val="both"/>
        <w:rPr>
          <w:rFonts w:cs="Arial"/>
        </w:rPr>
      </w:pPr>
      <w:r w:rsidRPr="005B0A2D">
        <w:rPr>
          <w:rFonts w:cs="Arial"/>
        </w:rPr>
        <w:t xml:space="preserve">en deux copies au greffe du tribunal de première instance (art. 354 </w:t>
      </w:r>
      <w:r w:rsidRPr="005B0A2D">
        <w:rPr>
          <w:rFonts w:cs="Arial"/>
          <w:i/>
        </w:rPr>
        <w:t>C.p.c.</w:t>
      </w:r>
      <w:r w:rsidRPr="005B0A2D">
        <w:rPr>
          <w:rFonts w:cs="Arial"/>
        </w:rPr>
        <w:t xml:space="preserve"> et art</w:t>
      </w:r>
      <w:r w:rsidRPr="0002349A">
        <w:rPr>
          <w:rFonts w:cs="Arial"/>
        </w:rPr>
        <w:t xml:space="preserve">. </w:t>
      </w:r>
      <w:r w:rsidRPr="00D20A5C">
        <w:rPr>
          <w:rFonts w:cs="Arial"/>
        </w:rPr>
        <w:t xml:space="preserve">34 </w:t>
      </w:r>
      <w:proofErr w:type="spellStart"/>
      <w:r w:rsidRPr="00D20A5C">
        <w:rPr>
          <w:rFonts w:cs="Arial"/>
          <w:i/>
        </w:rPr>
        <w:t>R.C.a.Q.m.civ</w:t>
      </w:r>
      <w:proofErr w:type="spellEnd"/>
      <w:r w:rsidRPr="00D20A5C">
        <w:rPr>
          <w:rFonts w:cs="Arial"/>
          <w:i/>
        </w:rPr>
        <w:t>.</w:t>
      </w:r>
      <w:r w:rsidRPr="00D20A5C">
        <w:rPr>
          <w:rFonts w:cs="Arial"/>
        </w:rPr>
        <w:t>);</w:t>
      </w:r>
    </w:p>
    <w:p w14:paraId="27391FB3" w14:textId="77777777" w:rsidR="0039698F" w:rsidRDefault="0039698F" w:rsidP="0039698F">
      <w:pPr>
        <w:pStyle w:val="Paragraphedeliste"/>
        <w:numPr>
          <w:ilvl w:val="0"/>
          <w:numId w:val="8"/>
        </w:numPr>
        <w:spacing w:before="120" w:after="120"/>
        <w:contextualSpacing w:val="0"/>
        <w:jc w:val="both"/>
        <w:rPr>
          <w:rFonts w:cs="Arial"/>
        </w:rPr>
      </w:pPr>
      <w:r w:rsidRPr="005B0A2D">
        <w:rPr>
          <w:rFonts w:cs="Arial"/>
        </w:rPr>
        <w:t>en une copie à l’avo</w:t>
      </w:r>
      <w:r>
        <w:rPr>
          <w:rFonts w:cs="Arial"/>
        </w:rPr>
        <w:t>cat</w:t>
      </w:r>
      <w:r w:rsidRPr="005B0A2D">
        <w:rPr>
          <w:rFonts w:cs="Arial"/>
        </w:rPr>
        <w:t xml:space="preserve"> qui représentait la partie intimée en première instance (art. 358 </w:t>
      </w:r>
      <w:r w:rsidRPr="004F783D">
        <w:rPr>
          <w:rFonts w:cs="Arial"/>
          <w:i/>
        </w:rPr>
        <w:t>C.p.c.</w:t>
      </w:r>
      <w:r w:rsidRPr="005B0A2D">
        <w:rPr>
          <w:rFonts w:cs="Arial"/>
        </w:rPr>
        <w:t>);</w:t>
      </w:r>
    </w:p>
    <w:p w14:paraId="4E8BF8E8" w14:textId="77777777" w:rsidR="00D5594F" w:rsidRDefault="0039698F" w:rsidP="00786AAD">
      <w:pPr>
        <w:pStyle w:val="Paragraphedeliste"/>
        <w:numPr>
          <w:ilvl w:val="0"/>
          <w:numId w:val="8"/>
        </w:numPr>
        <w:spacing w:before="120"/>
        <w:ind w:left="1434" w:hanging="357"/>
        <w:contextualSpacing w:val="0"/>
        <w:jc w:val="both"/>
        <w:rPr>
          <w:rFonts w:cs="Arial"/>
        </w:rPr>
      </w:pPr>
      <w:r w:rsidRPr="005B0A2D">
        <w:rPr>
          <w:rFonts w:cs="Arial"/>
        </w:rPr>
        <w:t>en une copie aux personnes intéressées à l’appel à titre d’intervenant ou de mis</w:t>
      </w:r>
      <w:r w:rsidR="00AE772D">
        <w:rPr>
          <w:rFonts w:cs="Arial"/>
        </w:rPr>
        <w:t>es</w:t>
      </w:r>
      <w:r w:rsidRPr="005B0A2D">
        <w:rPr>
          <w:rFonts w:cs="Arial"/>
        </w:rPr>
        <w:t xml:space="preserve"> en cause (art. 358 </w:t>
      </w:r>
      <w:proofErr w:type="spellStart"/>
      <w:r w:rsidRPr="004F783D">
        <w:rPr>
          <w:rFonts w:cs="Arial"/>
          <w:i/>
        </w:rPr>
        <w:t>C.p.c</w:t>
      </w:r>
      <w:proofErr w:type="spellEnd"/>
      <w:r w:rsidRPr="004F783D">
        <w:rPr>
          <w:rFonts w:cs="Arial"/>
          <w:i/>
        </w:rPr>
        <w:t>.</w:t>
      </w:r>
      <w:r w:rsidRPr="005B0A2D">
        <w:rPr>
          <w:rFonts w:cs="Arial"/>
        </w:rPr>
        <w:t>).</w:t>
      </w:r>
    </w:p>
    <w:p w14:paraId="058E0203" w14:textId="7655A446" w:rsidR="0039698F" w:rsidRPr="0039698F" w:rsidRDefault="0039698F" w:rsidP="00786AAD">
      <w:pPr>
        <w:pStyle w:val="Paragraphedeliste"/>
        <w:ind w:left="1440"/>
        <w:contextualSpacing w:val="0"/>
        <w:jc w:val="both"/>
        <w:rPr>
          <w:rFonts w:cs="Arial"/>
        </w:rPr>
      </w:pPr>
      <w:r w:rsidRPr="001C2AC6">
        <w:rPr>
          <w:noProof/>
          <w:lang w:eastAsia="fr-CA"/>
        </w:rPr>
        <mc:AlternateContent>
          <mc:Choice Requires="wps">
            <w:drawing>
              <wp:anchor distT="0" distB="0" distL="114300" distR="114300" simplePos="0" relativeHeight="251659264" behindDoc="1" locked="0" layoutInCell="1" allowOverlap="1" wp14:anchorId="43849755" wp14:editId="50AE6654">
                <wp:simplePos x="0" y="0"/>
                <wp:positionH relativeFrom="column">
                  <wp:posOffset>-689610</wp:posOffset>
                </wp:positionH>
                <wp:positionV relativeFrom="paragraph">
                  <wp:posOffset>8254</wp:posOffset>
                </wp:positionV>
                <wp:extent cx="7666355" cy="1068070"/>
                <wp:effectExtent l="0" t="0" r="0" b="0"/>
                <wp:wrapNone/>
                <wp:docPr id="1" name="WordArt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rot="-2478700">
                          <a:off x="0" y="0"/>
                          <a:ext cx="7666355" cy="1068070"/>
                        </a:xfrm>
                        <a:prstGeom prst="rect">
                          <a:avLst/>
                        </a:prstGeom>
                        <a:extLst>
                          <a:ext uri="{91240B29-F687-4F45-9708-019B960494DF}">
                            <a14:hiddenLine xmlns:a14="http://schemas.microsoft.com/office/drawing/2010/main" w="9525">
                              <a:solidFill>
                                <a:srgbClr val="000000"/>
                              </a:solidFill>
                              <a:round/>
                              <a:headEnd/>
                              <a:tailEnd/>
                            </a14:hiddenLine>
                          </a:ext>
                          <a:ext uri="{AF507438-7753-43E0-B8FC-AC1667EBCBE1}">
                            <a14:hiddenEffects xmlns:a14="http://schemas.microsoft.com/office/drawing/2010/main">
                              <a:effectLst/>
                            </a14:hiddenEffects>
                          </a:ext>
                        </a:extLst>
                      </wps:spPr>
                      <wps:txbx>
                        <w:txbxContent>
                          <w:p w14:paraId="27CFEFBD" w14:textId="46462B9E" w:rsidR="0039698F" w:rsidRDefault="0039698F" w:rsidP="0039698F">
                            <w:pPr>
                              <w:jc w:val="center"/>
                              <w:rPr>
                                <w:rFonts w:ascii="Arial Black" w:hAnsi="Arial Black" w:cs="Arial Black"/>
                                <w:color w:val="D8D8D8"/>
                                <w:sz w:val="48"/>
                                <w:szCs w:val="48"/>
                              </w:rPr>
                            </w:pPr>
                          </w:p>
                        </w:txbxContent>
                      </wps:txbx>
                      <wps:bodyPr wrap="square" lIns="0" tIns="0" rIns="0" bIns="0" numCol="1" fromWordArt="1">
                        <a:prstTxWarp prst="textPlain">
                          <a:avLst>
                            <a:gd name="adj" fmla="val 50000"/>
                          </a:avLst>
                        </a:prstTxWarp>
                        <a:noAutofit/>
                      </wps:bodyPr>
                    </wps:wsp>
                  </a:graphicData>
                </a:graphic>
                <wp14:sizeRelH relativeFrom="page">
                  <wp14:pctWidth>0</wp14:pctWidth>
                </wp14:sizeRelH>
                <wp14:sizeRelV relativeFrom="page">
                  <wp14:pctHeight>0</wp14:pctHeight>
                </wp14:sizeRelV>
              </wp:anchor>
            </w:drawing>
          </mc:Choice>
          <mc:Fallback>
            <w:pict>
              <v:shapetype w14:anchorId="43849755" id="_x0000_t202" coordsize="21600,21600" o:spt="202" path="m,l,21600r21600,l21600,xe">
                <v:stroke joinstyle="miter"/>
                <v:path gradientshapeok="t" o:connecttype="rect"/>
              </v:shapetype>
              <v:shape id="WordArt 3" o:spid="_x0000_s1026" type="#_x0000_t202" style="position:absolute;left:0;text-align:left;margin-left:-54.3pt;margin-top:.65pt;width:603.65pt;height:84.1pt;rotation:-2707401fd;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" filled="f" stroked="f">
                <v:stroke joinstyle="round"/>
                <v:path arrowok="t"/>
                <v:textbox inset="0,0,0,0">
                  <w:txbxContent>
                    <w:p w14:paraId="27CFEFBD" w14:textId="46462B9E" w:rsidR="0039698F" w:rsidRDefault="0039698F" w:rsidP="0039698F">
                      <w:pPr>
                        <w:jc w:val="center"/>
                        <w:rPr>
                          <w:rFonts w:ascii="Arial Black" w:hAnsi="Arial Black" w:cs="Arial Black"/>
                          <w:color w:val="D8D8D8"/>
                          <w:sz w:val="48"/>
                          <w:szCs w:val="48"/>
                        </w:rPr>
                      </w:pPr>
                    </w:p>
                  </w:txbxContent>
                </v:textbox>
              </v:shape>
            </w:pict>
          </mc:Fallback>
        </mc:AlternateContent>
      </w:r>
    </w:p>
    <w:p w14:paraId="34899F19" w14:textId="7742AC2E" w:rsidR="00D440AB" w:rsidRDefault="00D440AB" w:rsidP="00786AAD">
      <w:pPr>
        <w:pStyle w:val="Paragraphedeliste"/>
        <w:numPr>
          <w:ilvl w:val="0"/>
          <w:numId w:val="2"/>
        </w:numPr>
        <w:spacing w:after="120"/>
        <w:ind w:left="714" w:hanging="357"/>
        <w:contextualSpacing w:val="0"/>
        <w:jc w:val="both"/>
        <w:rPr>
          <w:rFonts w:cs="Arial"/>
        </w:rPr>
      </w:pPr>
      <w:bookmarkStart w:id="16" w:name="_Hlk112314531"/>
      <w:r>
        <w:rPr>
          <w:rFonts w:cs="Arial"/>
        </w:rPr>
        <w:t>La déclaration d’appel doit être déposée au comptoir du greffe (</w:t>
      </w:r>
      <w:r w:rsidRPr="0003330F">
        <w:rPr>
          <w:rFonts w:cs="Arial"/>
        </w:rPr>
        <w:t>ou par le Greffe numérique de la Cour d’appel</w:t>
      </w:r>
      <w:r>
        <w:rPr>
          <w:rFonts w:cs="Arial"/>
        </w:rPr>
        <w:t xml:space="preserve"> (GNCA)) </w:t>
      </w:r>
      <w:r w:rsidRPr="00D440AB">
        <w:rPr>
          <w:rFonts w:cs="Arial"/>
        </w:rPr>
        <w:t xml:space="preserve">en </w:t>
      </w:r>
      <w:r w:rsidRPr="00D440AB">
        <w:rPr>
          <w:rFonts w:cs="Arial"/>
          <w:u w:val="single"/>
        </w:rPr>
        <w:t>un seul exemplaire</w:t>
      </w:r>
      <w:r w:rsidRPr="00D440AB">
        <w:rPr>
          <w:rFonts w:cs="Arial"/>
        </w:rPr>
        <w:t xml:space="preserve"> s’il s’agit d’un appel de plein droit ou en </w:t>
      </w:r>
      <w:r w:rsidRPr="00D440AB">
        <w:rPr>
          <w:rFonts w:cs="Arial"/>
          <w:u w:val="single"/>
        </w:rPr>
        <w:t>deux exemplaires</w:t>
      </w:r>
      <w:r w:rsidRPr="00D440AB">
        <w:rPr>
          <w:rFonts w:cs="Arial"/>
        </w:rPr>
        <w:t xml:space="preserve"> s’il s’agit d’un appel nécessitant le dépôt d’une demande de permission d’appeler</w:t>
      </w:r>
      <w:r>
        <w:rPr>
          <w:rFonts w:cs="Arial"/>
        </w:rPr>
        <w:t> :</w:t>
      </w:r>
    </w:p>
    <w:p w14:paraId="1EA941A9" w14:textId="02782510" w:rsidR="00D440AB" w:rsidRDefault="00D440AB" w:rsidP="00D440AB">
      <w:pPr>
        <w:pStyle w:val="Paragraphedeliste"/>
        <w:numPr>
          <w:ilvl w:val="1"/>
          <w:numId w:val="2"/>
        </w:numPr>
        <w:spacing w:before="120" w:after="120"/>
        <w:contextualSpacing w:val="0"/>
        <w:jc w:val="both"/>
        <w:rPr>
          <w:rFonts w:cs="Arial"/>
        </w:rPr>
      </w:pPr>
      <w:r w:rsidRPr="0003330F">
        <w:rPr>
          <w:rFonts w:cs="Arial"/>
        </w:rPr>
        <w:t xml:space="preserve">Si le dépôt est effectué au comptoir du greffe, </w:t>
      </w:r>
      <w:bookmarkStart w:id="17" w:name="_Hlk115361947"/>
      <w:r>
        <w:rPr>
          <w:rFonts w:cs="Arial"/>
        </w:rPr>
        <w:t>le fichier</w:t>
      </w:r>
      <w:r w:rsidRPr="0003330F">
        <w:rPr>
          <w:rFonts w:cs="Arial"/>
        </w:rPr>
        <w:t xml:space="preserve"> PDF de la </w:t>
      </w:r>
      <w:r>
        <w:rPr>
          <w:rFonts w:cs="Arial"/>
        </w:rPr>
        <w:t>déclaration d’appel</w:t>
      </w:r>
      <w:r w:rsidRPr="0003330F">
        <w:rPr>
          <w:rFonts w:cs="Arial"/>
        </w:rPr>
        <w:t xml:space="preserve"> doit être transmis au moyen du </w:t>
      </w:r>
      <w:r>
        <w:rPr>
          <w:rFonts w:cs="Arial"/>
        </w:rPr>
        <w:t xml:space="preserve">GNCA </w:t>
      </w:r>
      <w:r w:rsidRPr="009F7963">
        <w:rPr>
          <w:rFonts w:cs="Arial"/>
          <w:u w:val="single"/>
        </w:rPr>
        <w:t>le même jour</w:t>
      </w:r>
      <w:r>
        <w:rPr>
          <w:rFonts w:cs="Arial"/>
        </w:rPr>
        <w:t xml:space="preserve"> que</w:t>
      </w:r>
      <w:r w:rsidRPr="0003330F">
        <w:rPr>
          <w:rFonts w:cs="Arial"/>
        </w:rPr>
        <w:t xml:space="preserve"> le dépôt </w:t>
      </w:r>
      <w:r>
        <w:rPr>
          <w:rFonts w:cs="Arial"/>
        </w:rPr>
        <w:t xml:space="preserve">de la version papier </w:t>
      </w:r>
      <w:r w:rsidRPr="0003330F">
        <w:rPr>
          <w:rFonts w:cs="Arial"/>
        </w:rPr>
        <w:t xml:space="preserve">(voir </w:t>
      </w:r>
      <w:r w:rsidRPr="00287399">
        <w:rPr>
          <w:rFonts w:cs="Arial"/>
          <w:b/>
          <w:bCs/>
          <w:i/>
          <w:iCs/>
        </w:rPr>
        <w:t>Avis du greffier n</w:t>
      </w:r>
      <w:r w:rsidRPr="00287399">
        <w:rPr>
          <w:rFonts w:cs="Arial"/>
          <w:b/>
          <w:bCs/>
          <w:i/>
          <w:iCs/>
          <w:vertAlign w:val="superscript"/>
        </w:rPr>
        <w:t>o</w:t>
      </w:r>
      <w:r>
        <w:rPr>
          <w:rFonts w:cs="Arial"/>
          <w:b/>
          <w:bCs/>
          <w:i/>
          <w:iCs/>
          <w:vertAlign w:val="superscript"/>
        </w:rPr>
        <w:t> </w:t>
      </w:r>
      <w:r w:rsidRPr="00287399">
        <w:rPr>
          <w:rFonts w:cs="Arial"/>
          <w:b/>
          <w:bCs/>
          <w:i/>
          <w:iCs/>
        </w:rPr>
        <w:t>7</w:t>
      </w:r>
      <w:r>
        <w:rPr>
          <w:rFonts w:cs="Arial"/>
        </w:rPr>
        <w:t>)</w:t>
      </w:r>
      <w:bookmarkEnd w:id="17"/>
      <w:r>
        <w:rPr>
          <w:rFonts w:cs="Arial"/>
        </w:rPr>
        <w:t>;</w:t>
      </w:r>
    </w:p>
    <w:p w14:paraId="5E48BBBC" w14:textId="1B1521EC" w:rsidR="00D440AB" w:rsidRPr="00287399" w:rsidRDefault="00D440AB" w:rsidP="00786AAD">
      <w:pPr>
        <w:pStyle w:val="Paragraphedeliste"/>
        <w:numPr>
          <w:ilvl w:val="1"/>
          <w:numId w:val="2"/>
        </w:numPr>
        <w:spacing w:before="120" w:after="120"/>
        <w:ind w:left="1434" w:hanging="357"/>
        <w:jc w:val="both"/>
        <w:rPr>
          <w:rFonts w:cs="Arial"/>
        </w:rPr>
      </w:pPr>
      <w:r w:rsidRPr="00287399">
        <w:rPr>
          <w:rFonts w:cs="Arial"/>
        </w:rPr>
        <w:t xml:space="preserve">Si le dépôt est effectué au moyen du GNCA, le </w:t>
      </w:r>
      <w:r>
        <w:rPr>
          <w:rFonts w:cs="Arial"/>
        </w:rPr>
        <w:t xml:space="preserve">ou les </w:t>
      </w:r>
      <w:r w:rsidRPr="00287399">
        <w:rPr>
          <w:rFonts w:cs="Arial"/>
        </w:rPr>
        <w:t xml:space="preserve">exemplaires papier doivent être transmis au comptoir du greffe dans les </w:t>
      </w:r>
      <w:r w:rsidRPr="00287399">
        <w:rPr>
          <w:rFonts w:cs="Arial"/>
          <w:u w:val="single"/>
        </w:rPr>
        <w:t>cinq jours ouvrables</w:t>
      </w:r>
      <w:r w:rsidRPr="00287399">
        <w:rPr>
          <w:rFonts w:cs="Arial"/>
        </w:rPr>
        <w:t xml:space="preserve"> suivant le dépôt électronique (voir </w:t>
      </w:r>
      <w:r w:rsidRPr="008247E2">
        <w:rPr>
          <w:rFonts w:cs="Arial"/>
          <w:b/>
          <w:bCs/>
          <w:i/>
          <w:iCs/>
        </w:rPr>
        <w:t>Avis du greffier n</w:t>
      </w:r>
      <w:r w:rsidRPr="008247E2">
        <w:rPr>
          <w:rFonts w:cs="Arial"/>
          <w:b/>
          <w:bCs/>
          <w:i/>
          <w:iCs/>
          <w:vertAlign w:val="superscript"/>
        </w:rPr>
        <w:t>o</w:t>
      </w:r>
      <w:r>
        <w:rPr>
          <w:rFonts w:cs="Arial"/>
          <w:b/>
          <w:bCs/>
          <w:i/>
          <w:iCs/>
        </w:rPr>
        <w:t> </w:t>
      </w:r>
      <w:r w:rsidRPr="008247E2">
        <w:rPr>
          <w:rFonts w:cs="Arial"/>
          <w:b/>
          <w:bCs/>
          <w:i/>
          <w:iCs/>
        </w:rPr>
        <w:t>3</w:t>
      </w:r>
      <w:r w:rsidRPr="00287399">
        <w:rPr>
          <w:rFonts w:cs="Arial"/>
        </w:rPr>
        <w:t>)</w:t>
      </w:r>
      <w:r>
        <w:rPr>
          <w:rFonts w:cs="Arial"/>
        </w:rPr>
        <w:t>.</w:t>
      </w:r>
    </w:p>
    <w:bookmarkEnd w:id="16"/>
    <w:p w14:paraId="0A4CA948" w14:textId="39A20118" w:rsidR="001C502A" w:rsidRPr="003C2DDA" w:rsidRDefault="001C502A" w:rsidP="00786AAD">
      <w:pPr>
        <w:jc w:val="both"/>
        <w:rPr>
          <w:rFonts w:cs="Arial"/>
        </w:rPr>
      </w:pPr>
    </w:p>
    <w:tbl>
      <w:tblPr>
        <w:tblStyle w:val="Grilledutableau"/>
        <w:tblW w:w="0" w:type="auto"/>
        <w:tblInd w:w="-5" w:type="dxa"/>
        <w:tblLook w:val="04A0" w:firstRow="1" w:lastRow="0" w:firstColumn="1" w:lastColumn="0" w:noHBand="0" w:noVBand="1"/>
      </w:tblPr>
      <w:tblGrid>
        <w:gridCol w:w="9394"/>
      </w:tblGrid>
      <w:tr w:rsidR="00D61799" w14:paraId="54C997D4" w14:textId="77777777" w:rsidTr="002F409C">
        <w:tc>
          <w:tcPr>
            <w:tcW w:w="9394" w:type="dxa"/>
            <w:tcMar>
              <w:top w:w="142" w:type="dxa"/>
              <w:left w:w="142" w:type="dxa"/>
              <w:bottom w:w="142" w:type="dxa"/>
              <w:right w:w="142" w:type="dxa"/>
            </w:tcMar>
          </w:tcPr>
          <w:p w14:paraId="052E1ADF" w14:textId="662F5677" w:rsidR="00D61799" w:rsidRPr="003376E9" w:rsidRDefault="00D61799" w:rsidP="005A55EE">
            <w:pPr>
              <w:jc w:val="both"/>
              <w:rPr>
                <w:rFonts w:cs="Arial"/>
                <w:iCs/>
                <w:smallCaps/>
                <w:color w:val="333333"/>
                <w:szCs w:val="24"/>
              </w:rPr>
            </w:pPr>
            <w:r w:rsidRPr="003376E9">
              <w:rPr>
                <w:rFonts w:cs="Arial"/>
                <w:b/>
                <w:iCs/>
                <w:smallCaps/>
                <w:szCs w:val="24"/>
              </w:rPr>
              <w:t>Avertissement</w:t>
            </w:r>
            <w:r w:rsidRPr="003376E9">
              <w:rPr>
                <w:rFonts w:cs="Arial"/>
                <w:iCs/>
                <w:smallCaps/>
                <w:szCs w:val="24"/>
              </w:rPr>
              <w:t xml:space="preserve"> : </w:t>
            </w:r>
            <w:r w:rsidR="00A42C70" w:rsidRPr="0054075D">
              <w:rPr>
                <w:rFonts w:cs="Arial"/>
                <w:iCs/>
                <w:smallCaps/>
              </w:rPr>
              <w:t xml:space="preserve">Ce modèle ne dispense pas de la lecture des lois et règlements applicables. Celui-ci est mis à </w:t>
            </w:r>
            <w:r w:rsidR="00A42C70">
              <w:rPr>
                <w:rFonts w:cs="Arial"/>
                <w:iCs/>
                <w:smallCaps/>
              </w:rPr>
              <w:t>votre disposition</w:t>
            </w:r>
            <w:r w:rsidR="00A42C70" w:rsidRPr="0054075D">
              <w:rPr>
                <w:rFonts w:cs="Arial"/>
                <w:iCs/>
                <w:smallCaps/>
              </w:rPr>
              <w:t xml:space="preserve"> afin de faciliter le travail de rédaction des actes de procédure. Tout acte de procédure doit être soumis au greffier qui pourra le refuser ou exiger des corrections si l’acte ne respecte pas les exigences légales ou réglementaires applicables.</w:t>
            </w:r>
          </w:p>
        </w:tc>
      </w:tr>
    </w:tbl>
    <w:p w14:paraId="76AADDE8" w14:textId="77777777" w:rsidR="006B100A" w:rsidRPr="007D0074" w:rsidRDefault="006B100A" w:rsidP="00BB536C"/>
    <w:sectPr w:rsidR="006B100A" w:rsidRPr="007D0074" w:rsidSect="00D360D6">
      <w:headerReference w:type="default" r:id="rId20"/>
      <w:footerReference w:type="default" r:id="rId21"/>
      <w:pgSz w:w="12240" w:h="15840"/>
      <w:pgMar w:top="1418" w:right="1418"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54BFB07" w14:textId="77777777" w:rsidR="00E431FC" w:rsidRDefault="00E431FC" w:rsidP="005E4829">
      <w:r>
        <w:separator/>
      </w:r>
    </w:p>
  </w:endnote>
  <w:endnote w:type="continuationSeparator" w:id="0">
    <w:p w14:paraId="76D2B072" w14:textId="77777777" w:rsidR="00E431FC" w:rsidRDefault="00E431FC" w:rsidP="005E482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9E99B0" w14:textId="77777777" w:rsidR="003F4924" w:rsidRDefault="003F4924">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37235008"/>
      <w:docPartObj>
        <w:docPartGallery w:val="Page Numbers (Bottom of Page)"/>
        <w:docPartUnique/>
      </w:docPartObj>
    </w:sdtPr>
    <w:sdtEndPr/>
    <w:sdtContent>
      <w:p w14:paraId="0BE6F6BE" w14:textId="77777777" w:rsidR="00715EE5" w:rsidRDefault="00715EE5">
        <w:pPr>
          <w:pStyle w:val="Pieddepage"/>
          <w:jc w:val="right"/>
        </w:pPr>
        <w:r>
          <w:fldChar w:fldCharType="begin"/>
        </w:r>
        <w:r>
          <w:instrText>PAGE   \* MERGEFORMAT</w:instrText>
        </w:r>
        <w:r>
          <w:fldChar w:fldCharType="separate"/>
        </w:r>
        <w:r w:rsidR="003F4924" w:rsidRPr="003F4924">
          <w:rPr>
            <w:noProof/>
            <w:lang w:val="fr-FR"/>
          </w:rPr>
          <w:t>1</w:t>
        </w:r>
        <w:r>
          <w:fldChar w:fldCharType="end"/>
        </w:r>
      </w:p>
    </w:sdtContent>
  </w:sdt>
  <w:p w14:paraId="3694948A" w14:textId="77777777" w:rsidR="00715EE5" w:rsidRDefault="00715EE5">
    <w:pPr>
      <w:pStyle w:val="Pieddepag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8D3150" w14:textId="77777777" w:rsidR="003F4924" w:rsidRDefault="003F4924">
    <w:pPr>
      <w:pStyle w:val="Pieddepage"/>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F5F0F2" w14:textId="77777777" w:rsidR="00715EE5" w:rsidRDefault="00715EE5">
    <w:pPr>
      <w:pStyle w:val="Pieddepage"/>
      <w:jc w:val="right"/>
    </w:pPr>
  </w:p>
  <w:p w14:paraId="50293B9F" w14:textId="77777777" w:rsidR="00715EE5" w:rsidRDefault="00715EE5">
    <w:pPr>
      <w:pStyle w:val="Pieddepage"/>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C1F317" w14:textId="77777777" w:rsidR="00715EE5" w:rsidRDefault="00715EE5">
    <w:pPr>
      <w:pStyle w:val="Pieddepage"/>
      <w:jc w:val="right"/>
    </w:pPr>
  </w:p>
  <w:p w14:paraId="45979957" w14:textId="77777777" w:rsidR="00715EE5" w:rsidRDefault="00715EE5">
    <w:pPr>
      <w:pStyle w:val="Pieddepage"/>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35E9EB" w14:textId="77777777" w:rsidR="00715EE5" w:rsidRDefault="00715EE5">
    <w:pPr>
      <w:pStyle w:val="Pieddepage"/>
      <w:jc w:val="right"/>
    </w:pPr>
  </w:p>
  <w:p w14:paraId="475BD0E2" w14:textId="77777777" w:rsidR="00715EE5" w:rsidRDefault="00715EE5">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C8EA975" w14:textId="77777777" w:rsidR="00E431FC" w:rsidRDefault="00E431FC" w:rsidP="005E4829">
      <w:r>
        <w:separator/>
      </w:r>
    </w:p>
  </w:footnote>
  <w:footnote w:type="continuationSeparator" w:id="0">
    <w:p w14:paraId="7C497A37" w14:textId="77777777" w:rsidR="00E431FC" w:rsidRDefault="00E431FC" w:rsidP="005E482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2077F0" w14:textId="5D74CCE9" w:rsidR="00715EE5" w:rsidRDefault="00786AAD">
    <w:pPr>
      <w:pStyle w:val="En-tte"/>
    </w:pPr>
    <w:r>
      <w:rPr>
        <w:noProof/>
      </w:rPr>
      <w:pict w14:anchorId="0F12C0A2">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50429344" o:spid="_x0000_s1032" type="#_x0000_t136" style="position:absolute;margin-left:0;margin-top:0;width:576.45pt;height:86.45pt;rotation:315;z-index:-251655168;mso-position-horizontal:center;mso-position-horizontal-relative:margin;mso-position-vertical:center;mso-position-vertical-relative:margin" o:allowincell="f" fillcolor="silver" stroked="f">
          <v:textpath style="font-family:&quot;Arial Black&quot;;font-size:1pt" string="NE PAS INCLURE"/>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7ED84C" w14:textId="77777777" w:rsidR="003F4924" w:rsidRDefault="003F4924">
    <w:pPr>
      <w:pStyle w:val="En-tt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06FCD5" w14:textId="09A72583" w:rsidR="00715EE5" w:rsidRDefault="00786AAD">
    <w:pPr>
      <w:pStyle w:val="En-tte"/>
    </w:pPr>
    <w:r>
      <w:rPr>
        <w:noProof/>
      </w:rPr>
      <w:pict w14:anchorId="222BE970">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50429343" o:spid="_x0000_s1031" type="#_x0000_t136" style="position:absolute;margin-left:0;margin-top:0;width:576.45pt;height:86.45pt;rotation:315;z-index:-251657216;mso-position-horizontal:center;mso-position-horizontal-relative:margin;mso-position-vertical:center;mso-position-vertical-relative:margin" o:allowincell="f" fillcolor="silver" stroked="f">
          <v:textpath style="font-family:&quot;Arial Black&quot;;font-size:1pt" string="NE PAS INCLURE"/>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356D52" w14:textId="66AFCAB6" w:rsidR="00715EE5" w:rsidRDefault="00715EE5">
    <w:pPr>
      <w:pStyle w:val="En-tte"/>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E1B70C" w14:textId="4ABE9617" w:rsidR="00715EE5" w:rsidRDefault="00786AAD">
    <w:pPr>
      <w:pStyle w:val="En-tte"/>
    </w:pPr>
    <w:r>
      <w:rPr>
        <w:noProof/>
      </w:rPr>
      <w:pict w14:anchorId="622BF0B7">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50429359" o:spid="_x0000_s1047" type="#_x0000_t136" style="position:absolute;margin-left:0;margin-top:0;width:576.45pt;height:86.45pt;rotation:315;z-index:-251624448;mso-position-horizontal:center;mso-position-horizontal-relative:margin;mso-position-vertical:center;mso-position-vertical-relative:margin" o:allowincell="f" fillcolor="silver" stroked="f">
          <v:textpath style="font-family:&quot;Arial Black&quot;;font-size:1pt" string="NE PAS INCLURE"/>
          <w10:wrap anchorx="margin" anchory="margin"/>
        </v:shape>
      </w:pic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639CDB" w14:textId="3969974E" w:rsidR="00715EE5" w:rsidRDefault="00715EE5">
    <w:pPr>
      <w:pStyle w:val="En-tte"/>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950B24" w14:textId="14BC6B9E" w:rsidR="00715EE5" w:rsidRDefault="00786AAD">
    <w:pPr>
      <w:pStyle w:val="En-tte"/>
    </w:pPr>
    <w:r>
      <w:rPr>
        <w:noProof/>
      </w:rPr>
      <w:pict w14:anchorId="3EC13288">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50429358" o:spid="_x0000_s1046" type="#_x0000_t136" style="position:absolute;margin-left:0;margin-top:0;width:576.45pt;height:86.45pt;rotation:315;z-index:-251626496;mso-position-horizontal:center;mso-position-horizontal-relative:margin;mso-position-vertical:center;mso-position-vertical-relative:margin" o:allowincell="f" fillcolor="silver" stroked="f">
          <v:textpath style="font-family:&quot;Arial Black&quot;;font-size:1pt" string="NE PAS INCLURE"/>
          <w10:wrap anchorx="margin" anchory="margin"/>
        </v:shape>
      </w:pic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856F03" w14:textId="77777777" w:rsidR="00715EE5" w:rsidRDefault="00786AAD">
    <w:pPr>
      <w:pStyle w:val="En-tte"/>
    </w:pPr>
    <w:r>
      <w:rPr>
        <w:noProof/>
      </w:rPr>
      <w:pict w14:anchorId="3C1194C7">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50429360" o:spid="_x0000_s1049" type="#_x0000_t136" style="position:absolute;margin-left:0;margin-top:0;width:576.45pt;height:86.45pt;rotation:315;z-index:-251620352;mso-position-horizontal:center;mso-position-horizontal-relative:margin;mso-position-vertical:center;mso-position-vertical-relative:margin" o:allowincell="f" fillcolor="silver" stroked="f">
          <v:textpath style="font-family:&quot;Arial Black&quot;;font-size:1pt" string="NE PAS INCLURE"/>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6556593"/>
    <w:multiLevelType w:val="hybridMultilevel"/>
    <w:tmpl w:val="1C3EF856"/>
    <w:lvl w:ilvl="0" w:tplc="0C0C0003">
      <w:start w:val="1"/>
      <w:numFmt w:val="bullet"/>
      <w:lvlText w:val="o"/>
      <w:lvlJc w:val="left"/>
      <w:pPr>
        <w:ind w:left="1440" w:hanging="360"/>
      </w:pPr>
      <w:rPr>
        <w:rFonts w:ascii="Courier New" w:hAnsi="Courier New" w:cs="Courier New" w:hint="default"/>
      </w:rPr>
    </w:lvl>
    <w:lvl w:ilvl="1" w:tplc="0C0C0003" w:tentative="1">
      <w:start w:val="1"/>
      <w:numFmt w:val="bullet"/>
      <w:lvlText w:val="o"/>
      <w:lvlJc w:val="left"/>
      <w:pPr>
        <w:ind w:left="2160" w:hanging="360"/>
      </w:pPr>
      <w:rPr>
        <w:rFonts w:ascii="Courier New" w:hAnsi="Courier New" w:cs="Courier New" w:hint="default"/>
      </w:rPr>
    </w:lvl>
    <w:lvl w:ilvl="2" w:tplc="0C0C0005" w:tentative="1">
      <w:start w:val="1"/>
      <w:numFmt w:val="bullet"/>
      <w:lvlText w:val=""/>
      <w:lvlJc w:val="left"/>
      <w:pPr>
        <w:ind w:left="2880" w:hanging="360"/>
      </w:pPr>
      <w:rPr>
        <w:rFonts w:ascii="Wingdings" w:hAnsi="Wingdings" w:hint="default"/>
      </w:rPr>
    </w:lvl>
    <w:lvl w:ilvl="3" w:tplc="0C0C0001" w:tentative="1">
      <w:start w:val="1"/>
      <w:numFmt w:val="bullet"/>
      <w:lvlText w:val=""/>
      <w:lvlJc w:val="left"/>
      <w:pPr>
        <w:ind w:left="3600" w:hanging="360"/>
      </w:pPr>
      <w:rPr>
        <w:rFonts w:ascii="Symbol" w:hAnsi="Symbol" w:hint="default"/>
      </w:rPr>
    </w:lvl>
    <w:lvl w:ilvl="4" w:tplc="0C0C0003" w:tentative="1">
      <w:start w:val="1"/>
      <w:numFmt w:val="bullet"/>
      <w:lvlText w:val="o"/>
      <w:lvlJc w:val="left"/>
      <w:pPr>
        <w:ind w:left="4320" w:hanging="360"/>
      </w:pPr>
      <w:rPr>
        <w:rFonts w:ascii="Courier New" w:hAnsi="Courier New" w:cs="Courier New" w:hint="default"/>
      </w:rPr>
    </w:lvl>
    <w:lvl w:ilvl="5" w:tplc="0C0C0005" w:tentative="1">
      <w:start w:val="1"/>
      <w:numFmt w:val="bullet"/>
      <w:lvlText w:val=""/>
      <w:lvlJc w:val="left"/>
      <w:pPr>
        <w:ind w:left="5040" w:hanging="360"/>
      </w:pPr>
      <w:rPr>
        <w:rFonts w:ascii="Wingdings" w:hAnsi="Wingdings" w:hint="default"/>
      </w:rPr>
    </w:lvl>
    <w:lvl w:ilvl="6" w:tplc="0C0C0001" w:tentative="1">
      <w:start w:val="1"/>
      <w:numFmt w:val="bullet"/>
      <w:lvlText w:val=""/>
      <w:lvlJc w:val="left"/>
      <w:pPr>
        <w:ind w:left="5760" w:hanging="360"/>
      </w:pPr>
      <w:rPr>
        <w:rFonts w:ascii="Symbol" w:hAnsi="Symbol" w:hint="default"/>
      </w:rPr>
    </w:lvl>
    <w:lvl w:ilvl="7" w:tplc="0C0C0003" w:tentative="1">
      <w:start w:val="1"/>
      <w:numFmt w:val="bullet"/>
      <w:lvlText w:val="o"/>
      <w:lvlJc w:val="left"/>
      <w:pPr>
        <w:ind w:left="6480" w:hanging="360"/>
      </w:pPr>
      <w:rPr>
        <w:rFonts w:ascii="Courier New" w:hAnsi="Courier New" w:cs="Courier New" w:hint="default"/>
      </w:rPr>
    </w:lvl>
    <w:lvl w:ilvl="8" w:tplc="0C0C0005" w:tentative="1">
      <w:start w:val="1"/>
      <w:numFmt w:val="bullet"/>
      <w:lvlText w:val=""/>
      <w:lvlJc w:val="left"/>
      <w:pPr>
        <w:ind w:left="7200" w:hanging="360"/>
      </w:pPr>
      <w:rPr>
        <w:rFonts w:ascii="Wingdings" w:hAnsi="Wingdings" w:hint="default"/>
      </w:rPr>
    </w:lvl>
  </w:abstractNum>
  <w:abstractNum w:abstractNumId="1" w15:restartNumberingAfterBreak="0">
    <w:nsid w:val="28463734"/>
    <w:multiLevelType w:val="hybridMultilevel"/>
    <w:tmpl w:val="EA08F888"/>
    <w:lvl w:ilvl="0" w:tplc="435455A0">
      <w:start w:val="1"/>
      <w:numFmt w:val="decimal"/>
      <w:pStyle w:val="Modle-lmentnumrot"/>
      <w:lvlText w:val="%1."/>
      <w:lvlJc w:val="left"/>
      <w:pPr>
        <w:ind w:left="2508" w:hanging="360"/>
      </w:pPr>
    </w:lvl>
    <w:lvl w:ilvl="1" w:tplc="0C0C0019" w:tentative="1">
      <w:start w:val="1"/>
      <w:numFmt w:val="lowerLetter"/>
      <w:lvlText w:val="%2."/>
      <w:lvlJc w:val="left"/>
      <w:pPr>
        <w:ind w:left="3228" w:hanging="360"/>
      </w:pPr>
    </w:lvl>
    <w:lvl w:ilvl="2" w:tplc="0C0C001B" w:tentative="1">
      <w:start w:val="1"/>
      <w:numFmt w:val="lowerRoman"/>
      <w:lvlText w:val="%3."/>
      <w:lvlJc w:val="right"/>
      <w:pPr>
        <w:ind w:left="3948" w:hanging="180"/>
      </w:pPr>
    </w:lvl>
    <w:lvl w:ilvl="3" w:tplc="0C0C000F" w:tentative="1">
      <w:start w:val="1"/>
      <w:numFmt w:val="decimal"/>
      <w:lvlText w:val="%4."/>
      <w:lvlJc w:val="left"/>
      <w:pPr>
        <w:ind w:left="4668" w:hanging="360"/>
      </w:pPr>
    </w:lvl>
    <w:lvl w:ilvl="4" w:tplc="0C0C0019" w:tentative="1">
      <w:start w:val="1"/>
      <w:numFmt w:val="lowerLetter"/>
      <w:lvlText w:val="%5."/>
      <w:lvlJc w:val="left"/>
      <w:pPr>
        <w:ind w:left="5388" w:hanging="360"/>
      </w:pPr>
    </w:lvl>
    <w:lvl w:ilvl="5" w:tplc="0C0C001B" w:tentative="1">
      <w:start w:val="1"/>
      <w:numFmt w:val="lowerRoman"/>
      <w:lvlText w:val="%6."/>
      <w:lvlJc w:val="right"/>
      <w:pPr>
        <w:ind w:left="6108" w:hanging="180"/>
      </w:pPr>
    </w:lvl>
    <w:lvl w:ilvl="6" w:tplc="0C0C000F" w:tentative="1">
      <w:start w:val="1"/>
      <w:numFmt w:val="decimal"/>
      <w:lvlText w:val="%7."/>
      <w:lvlJc w:val="left"/>
      <w:pPr>
        <w:ind w:left="6828" w:hanging="360"/>
      </w:pPr>
    </w:lvl>
    <w:lvl w:ilvl="7" w:tplc="0C0C0019" w:tentative="1">
      <w:start w:val="1"/>
      <w:numFmt w:val="lowerLetter"/>
      <w:lvlText w:val="%8."/>
      <w:lvlJc w:val="left"/>
      <w:pPr>
        <w:ind w:left="7548" w:hanging="360"/>
      </w:pPr>
    </w:lvl>
    <w:lvl w:ilvl="8" w:tplc="0C0C001B" w:tentative="1">
      <w:start w:val="1"/>
      <w:numFmt w:val="lowerRoman"/>
      <w:lvlText w:val="%9."/>
      <w:lvlJc w:val="right"/>
      <w:pPr>
        <w:ind w:left="8268" w:hanging="180"/>
      </w:pPr>
    </w:lvl>
  </w:abstractNum>
  <w:abstractNum w:abstractNumId="2" w15:restartNumberingAfterBreak="0">
    <w:nsid w:val="29A25F9D"/>
    <w:multiLevelType w:val="hybridMultilevel"/>
    <w:tmpl w:val="87E00870"/>
    <w:lvl w:ilvl="0" w:tplc="0C0C000B">
      <w:start w:val="1"/>
      <w:numFmt w:val="bullet"/>
      <w:lvlText w:val=""/>
      <w:lvlJc w:val="left"/>
      <w:pPr>
        <w:ind w:left="1440" w:hanging="360"/>
      </w:pPr>
      <w:rPr>
        <w:rFonts w:ascii="Wingdings" w:hAnsi="Wingdings" w:hint="default"/>
      </w:rPr>
    </w:lvl>
    <w:lvl w:ilvl="1" w:tplc="0C0C0003" w:tentative="1">
      <w:start w:val="1"/>
      <w:numFmt w:val="bullet"/>
      <w:lvlText w:val="o"/>
      <w:lvlJc w:val="left"/>
      <w:pPr>
        <w:ind w:left="2160" w:hanging="360"/>
      </w:pPr>
      <w:rPr>
        <w:rFonts w:ascii="Courier New" w:hAnsi="Courier New" w:cs="Courier New" w:hint="default"/>
      </w:rPr>
    </w:lvl>
    <w:lvl w:ilvl="2" w:tplc="0C0C0005" w:tentative="1">
      <w:start w:val="1"/>
      <w:numFmt w:val="bullet"/>
      <w:lvlText w:val=""/>
      <w:lvlJc w:val="left"/>
      <w:pPr>
        <w:ind w:left="2880" w:hanging="360"/>
      </w:pPr>
      <w:rPr>
        <w:rFonts w:ascii="Wingdings" w:hAnsi="Wingdings" w:hint="default"/>
      </w:rPr>
    </w:lvl>
    <w:lvl w:ilvl="3" w:tplc="0C0C0001" w:tentative="1">
      <w:start w:val="1"/>
      <w:numFmt w:val="bullet"/>
      <w:lvlText w:val=""/>
      <w:lvlJc w:val="left"/>
      <w:pPr>
        <w:ind w:left="3600" w:hanging="360"/>
      </w:pPr>
      <w:rPr>
        <w:rFonts w:ascii="Symbol" w:hAnsi="Symbol" w:hint="default"/>
      </w:rPr>
    </w:lvl>
    <w:lvl w:ilvl="4" w:tplc="0C0C0003" w:tentative="1">
      <w:start w:val="1"/>
      <w:numFmt w:val="bullet"/>
      <w:lvlText w:val="o"/>
      <w:lvlJc w:val="left"/>
      <w:pPr>
        <w:ind w:left="4320" w:hanging="360"/>
      </w:pPr>
      <w:rPr>
        <w:rFonts w:ascii="Courier New" w:hAnsi="Courier New" w:cs="Courier New" w:hint="default"/>
      </w:rPr>
    </w:lvl>
    <w:lvl w:ilvl="5" w:tplc="0C0C0005" w:tentative="1">
      <w:start w:val="1"/>
      <w:numFmt w:val="bullet"/>
      <w:lvlText w:val=""/>
      <w:lvlJc w:val="left"/>
      <w:pPr>
        <w:ind w:left="5040" w:hanging="360"/>
      </w:pPr>
      <w:rPr>
        <w:rFonts w:ascii="Wingdings" w:hAnsi="Wingdings" w:hint="default"/>
      </w:rPr>
    </w:lvl>
    <w:lvl w:ilvl="6" w:tplc="0C0C0001" w:tentative="1">
      <w:start w:val="1"/>
      <w:numFmt w:val="bullet"/>
      <w:lvlText w:val=""/>
      <w:lvlJc w:val="left"/>
      <w:pPr>
        <w:ind w:left="5760" w:hanging="360"/>
      </w:pPr>
      <w:rPr>
        <w:rFonts w:ascii="Symbol" w:hAnsi="Symbol" w:hint="default"/>
      </w:rPr>
    </w:lvl>
    <w:lvl w:ilvl="7" w:tplc="0C0C0003" w:tentative="1">
      <w:start w:val="1"/>
      <w:numFmt w:val="bullet"/>
      <w:lvlText w:val="o"/>
      <w:lvlJc w:val="left"/>
      <w:pPr>
        <w:ind w:left="6480" w:hanging="360"/>
      </w:pPr>
      <w:rPr>
        <w:rFonts w:ascii="Courier New" w:hAnsi="Courier New" w:cs="Courier New" w:hint="default"/>
      </w:rPr>
    </w:lvl>
    <w:lvl w:ilvl="8" w:tplc="0C0C0005" w:tentative="1">
      <w:start w:val="1"/>
      <w:numFmt w:val="bullet"/>
      <w:lvlText w:val=""/>
      <w:lvlJc w:val="left"/>
      <w:pPr>
        <w:ind w:left="7200" w:hanging="360"/>
      </w:pPr>
      <w:rPr>
        <w:rFonts w:ascii="Wingdings" w:hAnsi="Wingdings" w:hint="default"/>
      </w:rPr>
    </w:lvl>
  </w:abstractNum>
  <w:abstractNum w:abstractNumId="3" w15:restartNumberingAfterBreak="0">
    <w:nsid w:val="42185106"/>
    <w:multiLevelType w:val="hybridMultilevel"/>
    <w:tmpl w:val="2DDA6E04"/>
    <w:lvl w:ilvl="0" w:tplc="0C0C0003">
      <w:start w:val="1"/>
      <w:numFmt w:val="bullet"/>
      <w:lvlText w:val="o"/>
      <w:lvlJc w:val="left"/>
      <w:pPr>
        <w:ind w:left="720" w:hanging="360"/>
      </w:pPr>
      <w:rPr>
        <w:rFonts w:ascii="Courier New" w:hAnsi="Courier New" w:cs="Courier New"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4" w15:restartNumberingAfterBreak="0">
    <w:nsid w:val="45E766A6"/>
    <w:multiLevelType w:val="hybridMultilevel"/>
    <w:tmpl w:val="3836EAFA"/>
    <w:lvl w:ilvl="0" w:tplc="0C0C0001">
      <w:start w:val="1"/>
      <w:numFmt w:val="bullet"/>
      <w:lvlText w:val=""/>
      <w:lvlJc w:val="left"/>
      <w:pPr>
        <w:ind w:left="720" w:hanging="360"/>
      </w:pPr>
      <w:rPr>
        <w:rFonts w:ascii="Symbol" w:hAnsi="Symbol" w:hint="default"/>
      </w:rPr>
    </w:lvl>
    <w:lvl w:ilvl="1" w:tplc="0C0C0003">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5" w15:restartNumberingAfterBreak="0">
    <w:nsid w:val="5088310D"/>
    <w:multiLevelType w:val="hybridMultilevel"/>
    <w:tmpl w:val="731C7D68"/>
    <w:lvl w:ilvl="0" w:tplc="6F6C1020">
      <w:start w:val="1"/>
      <w:numFmt w:val="decimal"/>
      <w:pStyle w:val="Paragraphe"/>
      <w:lvlText w:val="%1."/>
      <w:lvlJc w:val="left"/>
      <w:pPr>
        <w:ind w:left="720" w:hanging="360"/>
      </w:pPr>
    </w:lvl>
    <w:lvl w:ilvl="1" w:tplc="0C0C0013">
      <w:start w:val="1"/>
      <w:numFmt w:val="upperRoman"/>
      <w:lvlText w:val="%2."/>
      <w:lvlJc w:val="right"/>
      <w:pPr>
        <w:ind w:left="1440" w:hanging="360"/>
      </w:pPr>
    </w:lvl>
    <w:lvl w:ilvl="2" w:tplc="0C0C0017">
      <w:start w:val="1"/>
      <w:numFmt w:val="lowerLetter"/>
      <w:lvlText w:val="%3)"/>
      <w:lvlJc w:val="lef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abstractNum w:abstractNumId="6" w15:restartNumberingAfterBreak="0">
    <w:nsid w:val="51A43E7E"/>
    <w:multiLevelType w:val="hybridMultilevel"/>
    <w:tmpl w:val="E4CE3460"/>
    <w:lvl w:ilvl="0" w:tplc="0C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7" w15:restartNumberingAfterBreak="0">
    <w:nsid w:val="561F1AD0"/>
    <w:multiLevelType w:val="hybridMultilevel"/>
    <w:tmpl w:val="F75E9756"/>
    <w:lvl w:ilvl="0" w:tplc="0C0C0001">
      <w:start w:val="1"/>
      <w:numFmt w:val="bullet"/>
      <w:lvlText w:val=""/>
      <w:lvlJc w:val="left"/>
      <w:pPr>
        <w:ind w:left="720" w:hanging="360"/>
      </w:pPr>
      <w:rPr>
        <w:rFonts w:ascii="Symbol" w:hAnsi="Symbol" w:hint="default"/>
      </w:rPr>
    </w:lvl>
    <w:lvl w:ilvl="1" w:tplc="0C0C0003">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8" w15:restartNumberingAfterBreak="0">
    <w:nsid w:val="5D543733"/>
    <w:multiLevelType w:val="hybridMultilevel"/>
    <w:tmpl w:val="B23C1E4E"/>
    <w:lvl w:ilvl="0" w:tplc="0C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9" w15:restartNumberingAfterBreak="0">
    <w:nsid w:val="656F1C9C"/>
    <w:multiLevelType w:val="hybridMultilevel"/>
    <w:tmpl w:val="64EE6E04"/>
    <w:lvl w:ilvl="0" w:tplc="0C0C0001">
      <w:start w:val="1"/>
      <w:numFmt w:val="bullet"/>
      <w:lvlText w:val=""/>
      <w:lvlJc w:val="left"/>
      <w:pPr>
        <w:ind w:left="720" w:hanging="360"/>
      </w:pPr>
      <w:rPr>
        <w:rFonts w:ascii="Symbol" w:hAnsi="Symbol" w:hint="default"/>
      </w:rPr>
    </w:lvl>
    <w:lvl w:ilvl="1" w:tplc="0C0C0003">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10" w15:restartNumberingAfterBreak="0">
    <w:nsid w:val="6639743B"/>
    <w:multiLevelType w:val="hybridMultilevel"/>
    <w:tmpl w:val="BA58751A"/>
    <w:lvl w:ilvl="0" w:tplc="0C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11" w15:restartNumberingAfterBreak="0">
    <w:nsid w:val="66C01AC6"/>
    <w:multiLevelType w:val="hybridMultilevel"/>
    <w:tmpl w:val="953E0E2A"/>
    <w:lvl w:ilvl="0" w:tplc="0C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num w:numId="1" w16cid:durableId="1930001249">
    <w:abstractNumId w:val="5"/>
  </w:num>
  <w:num w:numId="2" w16cid:durableId="1218202315">
    <w:abstractNumId w:val="4"/>
  </w:num>
  <w:num w:numId="3" w16cid:durableId="1635286949">
    <w:abstractNumId w:val="6"/>
  </w:num>
  <w:num w:numId="4" w16cid:durableId="1796751983">
    <w:abstractNumId w:val="9"/>
  </w:num>
  <w:num w:numId="5" w16cid:durableId="2104909946">
    <w:abstractNumId w:val="11"/>
  </w:num>
  <w:num w:numId="6" w16cid:durableId="108221782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603922461">
    <w:abstractNumId w:val="1"/>
  </w:num>
  <w:num w:numId="8" w16cid:durableId="1442720305">
    <w:abstractNumId w:val="2"/>
  </w:num>
  <w:num w:numId="9" w16cid:durableId="1680160524">
    <w:abstractNumId w:val="0"/>
  </w:num>
  <w:num w:numId="10" w16cid:durableId="950358654">
    <w:abstractNumId w:val="8"/>
  </w:num>
  <w:num w:numId="11" w16cid:durableId="317196138">
    <w:abstractNumId w:val="3"/>
  </w:num>
  <w:num w:numId="12" w16cid:durableId="866455245">
    <w:abstractNumId w:val="10"/>
  </w:num>
  <w:num w:numId="13" w16cid:durableId="6923310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076DE"/>
    <w:rsid w:val="0002571D"/>
    <w:rsid w:val="00040D9B"/>
    <w:rsid w:val="00055A4D"/>
    <w:rsid w:val="00057B7E"/>
    <w:rsid w:val="00080608"/>
    <w:rsid w:val="000849BF"/>
    <w:rsid w:val="000B473C"/>
    <w:rsid w:val="000B7E67"/>
    <w:rsid w:val="000C1C79"/>
    <w:rsid w:val="000F0CF6"/>
    <w:rsid w:val="001007C8"/>
    <w:rsid w:val="0011286F"/>
    <w:rsid w:val="00145810"/>
    <w:rsid w:val="001459EC"/>
    <w:rsid w:val="0017378B"/>
    <w:rsid w:val="00173EC0"/>
    <w:rsid w:val="00175894"/>
    <w:rsid w:val="00194451"/>
    <w:rsid w:val="001A40B7"/>
    <w:rsid w:val="001C502A"/>
    <w:rsid w:val="001C63F9"/>
    <w:rsid w:val="001D3FB0"/>
    <w:rsid w:val="001D577A"/>
    <w:rsid w:val="001E4DAD"/>
    <w:rsid w:val="001E4F41"/>
    <w:rsid w:val="001F5CA4"/>
    <w:rsid w:val="001F68A2"/>
    <w:rsid w:val="00211C83"/>
    <w:rsid w:val="00225A9C"/>
    <w:rsid w:val="00226D57"/>
    <w:rsid w:val="00232432"/>
    <w:rsid w:val="00234331"/>
    <w:rsid w:val="00241F1E"/>
    <w:rsid w:val="00251BEB"/>
    <w:rsid w:val="0025424C"/>
    <w:rsid w:val="00254E44"/>
    <w:rsid w:val="002867B0"/>
    <w:rsid w:val="002B4CA9"/>
    <w:rsid w:val="002E3EDE"/>
    <w:rsid w:val="002F0E92"/>
    <w:rsid w:val="002F165A"/>
    <w:rsid w:val="002F409C"/>
    <w:rsid w:val="00306D8F"/>
    <w:rsid w:val="00311A5F"/>
    <w:rsid w:val="00312ECC"/>
    <w:rsid w:val="003214EF"/>
    <w:rsid w:val="00323188"/>
    <w:rsid w:val="003330BC"/>
    <w:rsid w:val="00336B59"/>
    <w:rsid w:val="00337F23"/>
    <w:rsid w:val="00345D0D"/>
    <w:rsid w:val="00367C09"/>
    <w:rsid w:val="00372388"/>
    <w:rsid w:val="003836E1"/>
    <w:rsid w:val="00385AB8"/>
    <w:rsid w:val="0039698F"/>
    <w:rsid w:val="003A0695"/>
    <w:rsid w:val="003C21AA"/>
    <w:rsid w:val="003C2DDA"/>
    <w:rsid w:val="003C2E87"/>
    <w:rsid w:val="003C2F0F"/>
    <w:rsid w:val="003C5152"/>
    <w:rsid w:val="003D76B8"/>
    <w:rsid w:val="003E5FD6"/>
    <w:rsid w:val="003F4924"/>
    <w:rsid w:val="00432859"/>
    <w:rsid w:val="00434DEE"/>
    <w:rsid w:val="00450FF9"/>
    <w:rsid w:val="00456684"/>
    <w:rsid w:val="00492DEE"/>
    <w:rsid w:val="00496658"/>
    <w:rsid w:val="004B73BD"/>
    <w:rsid w:val="004C12E4"/>
    <w:rsid w:val="004C5706"/>
    <w:rsid w:val="004E484F"/>
    <w:rsid w:val="00503297"/>
    <w:rsid w:val="005162AF"/>
    <w:rsid w:val="00524A28"/>
    <w:rsid w:val="005602AC"/>
    <w:rsid w:val="00567F55"/>
    <w:rsid w:val="005722CB"/>
    <w:rsid w:val="00572D4D"/>
    <w:rsid w:val="005A1421"/>
    <w:rsid w:val="005E4829"/>
    <w:rsid w:val="00604CCE"/>
    <w:rsid w:val="00644100"/>
    <w:rsid w:val="0064469F"/>
    <w:rsid w:val="00647FAF"/>
    <w:rsid w:val="006510C0"/>
    <w:rsid w:val="00656EC2"/>
    <w:rsid w:val="0069799C"/>
    <w:rsid w:val="006A3387"/>
    <w:rsid w:val="006A4BBA"/>
    <w:rsid w:val="006B100A"/>
    <w:rsid w:val="006C404D"/>
    <w:rsid w:val="006C4507"/>
    <w:rsid w:val="006D6386"/>
    <w:rsid w:val="006E2955"/>
    <w:rsid w:val="006F2DC6"/>
    <w:rsid w:val="007043AC"/>
    <w:rsid w:val="00715EE5"/>
    <w:rsid w:val="00717217"/>
    <w:rsid w:val="00717BCA"/>
    <w:rsid w:val="00724DDC"/>
    <w:rsid w:val="00741CEC"/>
    <w:rsid w:val="0074240D"/>
    <w:rsid w:val="00753DC1"/>
    <w:rsid w:val="00773175"/>
    <w:rsid w:val="00775B2A"/>
    <w:rsid w:val="00786AAD"/>
    <w:rsid w:val="00790EEC"/>
    <w:rsid w:val="007A388E"/>
    <w:rsid w:val="007B0369"/>
    <w:rsid w:val="007D0074"/>
    <w:rsid w:val="007D1557"/>
    <w:rsid w:val="007F0324"/>
    <w:rsid w:val="00810D30"/>
    <w:rsid w:val="00827E6C"/>
    <w:rsid w:val="00837C01"/>
    <w:rsid w:val="00845772"/>
    <w:rsid w:val="008647A8"/>
    <w:rsid w:val="00872248"/>
    <w:rsid w:val="00875B10"/>
    <w:rsid w:val="008832B7"/>
    <w:rsid w:val="0089067C"/>
    <w:rsid w:val="008A3E05"/>
    <w:rsid w:val="008A7A57"/>
    <w:rsid w:val="008B64CA"/>
    <w:rsid w:val="008B6663"/>
    <w:rsid w:val="008D0B8C"/>
    <w:rsid w:val="008D19EE"/>
    <w:rsid w:val="008D3D68"/>
    <w:rsid w:val="008D6238"/>
    <w:rsid w:val="00901BCF"/>
    <w:rsid w:val="00906B07"/>
    <w:rsid w:val="00913184"/>
    <w:rsid w:val="00962565"/>
    <w:rsid w:val="00967D20"/>
    <w:rsid w:val="00970231"/>
    <w:rsid w:val="009A404B"/>
    <w:rsid w:val="009D401C"/>
    <w:rsid w:val="00A24DB2"/>
    <w:rsid w:val="00A26E20"/>
    <w:rsid w:val="00A347E7"/>
    <w:rsid w:val="00A42C70"/>
    <w:rsid w:val="00A4300C"/>
    <w:rsid w:val="00A63D89"/>
    <w:rsid w:val="00A70121"/>
    <w:rsid w:val="00A7101A"/>
    <w:rsid w:val="00A73AC2"/>
    <w:rsid w:val="00A806F7"/>
    <w:rsid w:val="00A84A3F"/>
    <w:rsid w:val="00A90C58"/>
    <w:rsid w:val="00AA02C9"/>
    <w:rsid w:val="00AA21A1"/>
    <w:rsid w:val="00AB2900"/>
    <w:rsid w:val="00AC5AA3"/>
    <w:rsid w:val="00AE772D"/>
    <w:rsid w:val="00B1085F"/>
    <w:rsid w:val="00B52DD6"/>
    <w:rsid w:val="00B85149"/>
    <w:rsid w:val="00BA3544"/>
    <w:rsid w:val="00BB536C"/>
    <w:rsid w:val="00BB5AB8"/>
    <w:rsid w:val="00BC6B6A"/>
    <w:rsid w:val="00BD2631"/>
    <w:rsid w:val="00BE3227"/>
    <w:rsid w:val="00BF1EAF"/>
    <w:rsid w:val="00C02484"/>
    <w:rsid w:val="00C14426"/>
    <w:rsid w:val="00C16DDC"/>
    <w:rsid w:val="00C2761F"/>
    <w:rsid w:val="00C45962"/>
    <w:rsid w:val="00C512AB"/>
    <w:rsid w:val="00C669C1"/>
    <w:rsid w:val="00CB06A1"/>
    <w:rsid w:val="00CC00F6"/>
    <w:rsid w:val="00CC7E40"/>
    <w:rsid w:val="00CF0B2D"/>
    <w:rsid w:val="00CF2C2B"/>
    <w:rsid w:val="00D2308D"/>
    <w:rsid w:val="00D25D2F"/>
    <w:rsid w:val="00D27E01"/>
    <w:rsid w:val="00D360D6"/>
    <w:rsid w:val="00D440AB"/>
    <w:rsid w:val="00D5594F"/>
    <w:rsid w:val="00D61799"/>
    <w:rsid w:val="00D65310"/>
    <w:rsid w:val="00D666D8"/>
    <w:rsid w:val="00D7299E"/>
    <w:rsid w:val="00D77FD4"/>
    <w:rsid w:val="00DC378C"/>
    <w:rsid w:val="00DC4FEE"/>
    <w:rsid w:val="00DD5F4D"/>
    <w:rsid w:val="00DD76B1"/>
    <w:rsid w:val="00E23D12"/>
    <w:rsid w:val="00E2452C"/>
    <w:rsid w:val="00E30ABF"/>
    <w:rsid w:val="00E431FC"/>
    <w:rsid w:val="00E62049"/>
    <w:rsid w:val="00EA18CA"/>
    <w:rsid w:val="00EA76A5"/>
    <w:rsid w:val="00EB1FA5"/>
    <w:rsid w:val="00ED5F3B"/>
    <w:rsid w:val="00F076DE"/>
    <w:rsid w:val="00F21C76"/>
    <w:rsid w:val="00F24559"/>
    <w:rsid w:val="00F25012"/>
    <w:rsid w:val="00F30413"/>
    <w:rsid w:val="00F34DDF"/>
    <w:rsid w:val="00F3642D"/>
    <w:rsid w:val="00F450BE"/>
    <w:rsid w:val="00F452AD"/>
    <w:rsid w:val="00F53E21"/>
    <w:rsid w:val="00F62F36"/>
    <w:rsid w:val="00F656E2"/>
    <w:rsid w:val="00F86D24"/>
    <w:rsid w:val="00FB17FB"/>
    <w:rsid w:val="00FD1759"/>
    <w:rsid w:val="00FD7D3C"/>
  </w:rsids>
  <m:mathPr>
    <m:mathFont m:val="Cambria Math"/>
    <m:brkBin m:val="before"/>
    <m:brkBinSub m:val="--"/>
    <m:smallFrac m:val="0"/>
    <m:dispDef/>
    <m:lMargin m:val="0"/>
    <m:rMargin m:val="0"/>
    <m:defJc m:val="centerGroup"/>
    <m:wrapIndent m:val="1440"/>
    <m:intLim m:val="subSup"/>
    <m:naryLim m:val="undOvr"/>
  </m:mathPr>
  <w:themeFontLang w:val="fr-C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D12E7DD"/>
  <w15:chartTrackingRefBased/>
  <w15:docId w15:val="{4D1FFC2E-DCEF-41E7-B282-2DA9918914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fr-C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13184"/>
    <w:pPr>
      <w:spacing w:after="0" w:line="240" w:lineRule="auto"/>
    </w:pPr>
    <w:rPr>
      <w:rFonts w:ascii="Arial" w:hAnsi="Arial"/>
      <w:sz w:val="24"/>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link w:val="ParagraphedelisteCar"/>
    <w:uiPriority w:val="34"/>
    <w:qFormat/>
    <w:rsid w:val="00432859"/>
    <w:pPr>
      <w:ind w:left="720"/>
      <w:contextualSpacing/>
    </w:pPr>
  </w:style>
  <w:style w:type="paragraph" w:customStyle="1" w:styleId="Paragraphe">
    <w:name w:val="Paragraphe"/>
    <w:basedOn w:val="Paragraphedeliste"/>
    <w:qFormat/>
    <w:rsid w:val="007D0074"/>
    <w:pPr>
      <w:numPr>
        <w:numId w:val="1"/>
      </w:numPr>
      <w:spacing w:before="120" w:after="120" w:line="360" w:lineRule="auto"/>
      <w:ind w:hanging="720"/>
      <w:contextualSpacing w:val="0"/>
      <w:jc w:val="both"/>
    </w:pPr>
    <w:rPr>
      <w:rFonts w:cs="Arial"/>
      <w:szCs w:val="24"/>
    </w:rPr>
  </w:style>
  <w:style w:type="paragraph" w:styleId="En-tte">
    <w:name w:val="header"/>
    <w:basedOn w:val="Normal"/>
    <w:link w:val="En-tteCar"/>
    <w:uiPriority w:val="99"/>
    <w:unhideWhenUsed/>
    <w:rsid w:val="005E4829"/>
    <w:pPr>
      <w:tabs>
        <w:tab w:val="center" w:pos="4320"/>
        <w:tab w:val="right" w:pos="8640"/>
      </w:tabs>
    </w:pPr>
  </w:style>
  <w:style w:type="character" w:customStyle="1" w:styleId="En-tteCar">
    <w:name w:val="En-tête Car"/>
    <w:basedOn w:val="Policepardfaut"/>
    <w:link w:val="En-tte"/>
    <w:uiPriority w:val="99"/>
    <w:rsid w:val="005E4829"/>
    <w:rPr>
      <w:rFonts w:ascii="Arial" w:hAnsi="Arial"/>
      <w:sz w:val="24"/>
    </w:rPr>
  </w:style>
  <w:style w:type="paragraph" w:styleId="Pieddepage">
    <w:name w:val="footer"/>
    <w:basedOn w:val="Normal"/>
    <w:link w:val="PieddepageCar"/>
    <w:uiPriority w:val="99"/>
    <w:unhideWhenUsed/>
    <w:rsid w:val="005E4829"/>
    <w:pPr>
      <w:tabs>
        <w:tab w:val="center" w:pos="4320"/>
        <w:tab w:val="right" w:pos="8640"/>
      </w:tabs>
    </w:pPr>
  </w:style>
  <w:style w:type="character" w:customStyle="1" w:styleId="PieddepageCar">
    <w:name w:val="Pied de page Car"/>
    <w:basedOn w:val="Policepardfaut"/>
    <w:link w:val="Pieddepage"/>
    <w:uiPriority w:val="99"/>
    <w:rsid w:val="005E4829"/>
    <w:rPr>
      <w:rFonts w:ascii="Arial" w:hAnsi="Arial"/>
      <w:sz w:val="24"/>
    </w:rPr>
  </w:style>
  <w:style w:type="table" w:styleId="Grilledutableau">
    <w:name w:val="Table Grid"/>
    <w:basedOn w:val="TableauNormal"/>
    <w:uiPriority w:val="39"/>
    <w:rsid w:val="00A73AC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Lienhypertexte">
    <w:name w:val="Hyperlink"/>
    <w:basedOn w:val="Policepardfaut"/>
    <w:uiPriority w:val="99"/>
    <w:unhideWhenUsed/>
    <w:rsid w:val="00A73AC2"/>
    <w:rPr>
      <w:color w:val="0563C1" w:themeColor="hyperlink"/>
      <w:u w:val="single"/>
    </w:rPr>
  </w:style>
  <w:style w:type="paragraph" w:styleId="Textedebulles">
    <w:name w:val="Balloon Text"/>
    <w:basedOn w:val="Normal"/>
    <w:link w:val="TextedebullesCar"/>
    <w:uiPriority w:val="99"/>
    <w:semiHidden/>
    <w:unhideWhenUsed/>
    <w:rsid w:val="00AA21A1"/>
    <w:rPr>
      <w:rFonts w:ascii="Segoe UI" w:hAnsi="Segoe UI" w:cs="Segoe UI"/>
      <w:sz w:val="18"/>
      <w:szCs w:val="18"/>
    </w:rPr>
  </w:style>
  <w:style w:type="character" w:customStyle="1" w:styleId="TextedebullesCar">
    <w:name w:val="Texte de bulles Car"/>
    <w:basedOn w:val="Policepardfaut"/>
    <w:link w:val="Textedebulles"/>
    <w:uiPriority w:val="99"/>
    <w:semiHidden/>
    <w:rsid w:val="00AA21A1"/>
    <w:rPr>
      <w:rFonts w:ascii="Segoe UI" w:hAnsi="Segoe UI" w:cs="Segoe UI"/>
      <w:sz w:val="18"/>
      <w:szCs w:val="18"/>
    </w:rPr>
  </w:style>
  <w:style w:type="character" w:styleId="Marquedecommentaire">
    <w:name w:val="annotation reference"/>
    <w:basedOn w:val="Policepardfaut"/>
    <w:uiPriority w:val="99"/>
    <w:semiHidden/>
    <w:unhideWhenUsed/>
    <w:rsid w:val="0025424C"/>
    <w:rPr>
      <w:sz w:val="16"/>
      <w:szCs w:val="16"/>
    </w:rPr>
  </w:style>
  <w:style w:type="paragraph" w:styleId="Commentaire">
    <w:name w:val="annotation text"/>
    <w:basedOn w:val="Normal"/>
    <w:link w:val="CommentaireCar"/>
    <w:uiPriority w:val="99"/>
    <w:unhideWhenUsed/>
    <w:rsid w:val="0025424C"/>
    <w:rPr>
      <w:sz w:val="20"/>
      <w:szCs w:val="20"/>
    </w:rPr>
  </w:style>
  <w:style w:type="character" w:customStyle="1" w:styleId="CommentaireCar">
    <w:name w:val="Commentaire Car"/>
    <w:basedOn w:val="Policepardfaut"/>
    <w:link w:val="Commentaire"/>
    <w:uiPriority w:val="99"/>
    <w:rsid w:val="0025424C"/>
    <w:rPr>
      <w:rFonts w:ascii="Arial" w:hAnsi="Arial"/>
      <w:sz w:val="20"/>
      <w:szCs w:val="20"/>
    </w:rPr>
  </w:style>
  <w:style w:type="paragraph" w:styleId="Objetducommentaire">
    <w:name w:val="annotation subject"/>
    <w:basedOn w:val="Commentaire"/>
    <w:next w:val="Commentaire"/>
    <w:link w:val="ObjetducommentaireCar"/>
    <w:uiPriority w:val="99"/>
    <w:semiHidden/>
    <w:unhideWhenUsed/>
    <w:rsid w:val="0025424C"/>
    <w:rPr>
      <w:b/>
      <w:bCs/>
    </w:rPr>
  </w:style>
  <w:style w:type="character" w:customStyle="1" w:styleId="ObjetducommentaireCar">
    <w:name w:val="Objet du commentaire Car"/>
    <w:basedOn w:val="CommentaireCar"/>
    <w:link w:val="Objetducommentaire"/>
    <w:uiPriority w:val="99"/>
    <w:semiHidden/>
    <w:rsid w:val="0025424C"/>
    <w:rPr>
      <w:rFonts w:ascii="Arial" w:hAnsi="Arial"/>
      <w:b/>
      <w:bCs/>
      <w:sz w:val="20"/>
      <w:szCs w:val="20"/>
    </w:rPr>
  </w:style>
  <w:style w:type="paragraph" w:styleId="NormalWeb">
    <w:name w:val="Normal (Web)"/>
    <w:basedOn w:val="Normal"/>
    <w:uiPriority w:val="99"/>
    <w:semiHidden/>
    <w:unhideWhenUsed/>
    <w:rsid w:val="00D360D6"/>
    <w:pPr>
      <w:spacing w:before="100" w:beforeAutospacing="1" w:after="100" w:afterAutospacing="1"/>
    </w:pPr>
    <w:rPr>
      <w:rFonts w:ascii="Times New Roman" w:eastAsiaTheme="minorEastAsia" w:hAnsi="Times New Roman" w:cs="Times New Roman"/>
      <w:szCs w:val="24"/>
      <w:lang w:eastAsia="fr-CA"/>
    </w:rPr>
  </w:style>
  <w:style w:type="character" w:styleId="Lienhypertextesuivivisit">
    <w:name w:val="FollowedHyperlink"/>
    <w:basedOn w:val="Policepardfaut"/>
    <w:uiPriority w:val="99"/>
    <w:semiHidden/>
    <w:unhideWhenUsed/>
    <w:rsid w:val="00775B2A"/>
    <w:rPr>
      <w:color w:val="954F72" w:themeColor="followedHyperlink"/>
      <w:u w:val="single"/>
    </w:rPr>
  </w:style>
  <w:style w:type="paragraph" w:customStyle="1" w:styleId="Modle-lmentnumrot">
    <w:name w:val="Modèle - élément numéroté"/>
    <w:basedOn w:val="Paragraphedeliste"/>
    <w:link w:val="Modle-lmentnumrotCar"/>
    <w:rsid w:val="00345D0D"/>
    <w:pPr>
      <w:numPr>
        <w:numId w:val="7"/>
      </w:numPr>
      <w:spacing w:before="120" w:after="120" w:line="360" w:lineRule="auto"/>
      <w:ind w:left="709" w:hanging="709"/>
      <w:contextualSpacing w:val="0"/>
      <w:jc w:val="both"/>
    </w:pPr>
    <w:rPr>
      <w:rFonts w:eastAsia="Times New Roman" w:cs="Times New Roman"/>
      <w:szCs w:val="24"/>
      <w:lang w:eastAsia="fr-FR"/>
    </w:rPr>
  </w:style>
  <w:style w:type="character" w:customStyle="1" w:styleId="Modle-lmentnumrotCar">
    <w:name w:val="Modèle - élément numéroté Car"/>
    <w:link w:val="Modle-lmentnumrot"/>
    <w:rsid w:val="00345D0D"/>
    <w:rPr>
      <w:rFonts w:ascii="Arial" w:eastAsia="Times New Roman" w:hAnsi="Arial" w:cs="Times New Roman"/>
      <w:sz w:val="24"/>
      <w:szCs w:val="24"/>
      <w:lang w:eastAsia="fr-FR"/>
    </w:rPr>
  </w:style>
  <w:style w:type="character" w:customStyle="1" w:styleId="ParagraphedelisteCar">
    <w:name w:val="Paragraphe de liste Car"/>
    <w:link w:val="Paragraphedeliste"/>
    <w:uiPriority w:val="34"/>
    <w:rsid w:val="0039698F"/>
    <w:rPr>
      <w:rFonts w:ascii="Arial" w:hAnsi="Arial"/>
      <w:sz w:val="24"/>
    </w:rPr>
  </w:style>
  <w:style w:type="paragraph" w:styleId="Corpsdetexte">
    <w:name w:val="Body Text"/>
    <w:basedOn w:val="Normal"/>
    <w:link w:val="CorpsdetexteCar"/>
    <w:uiPriority w:val="1"/>
    <w:qFormat/>
    <w:rsid w:val="00962565"/>
    <w:pPr>
      <w:widowControl w:val="0"/>
      <w:autoSpaceDE w:val="0"/>
      <w:autoSpaceDN w:val="0"/>
    </w:pPr>
    <w:rPr>
      <w:rFonts w:eastAsia="Arial" w:cs="Arial"/>
      <w:szCs w:val="24"/>
    </w:rPr>
  </w:style>
  <w:style w:type="character" w:customStyle="1" w:styleId="CorpsdetexteCar">
    <w:name w:val="Corps de texte Car"/>
    <w:basedOn w:val="Policepardfaut"/>
    <w:link w:val="Corpsdetexte"/>
    <w:uiPriority w:val="1"/>
    <w:rsid w:val="00962565"/>
    <w:rPr>
      <w:rFonts w:ascii="Arial" w:eastAsia="Arial" w:hAnsi="Arial" w:cs="Arial"/>
      <w:sz w:val="24"/>
      <w:szCs w:val="24"/>
    </w:rPr>
  </w:style>
  <w:style w:type="character" w:styleId="Mentionnonrsolue">
    <w:name w:val="Unresolved Mention"/>
    <w:basedOn w:val="Policepardfaut"/>
    <w:uiPriority w:val="99"/>
    <w:semiHidden/>
    <w:unhideWhenUsed/>
    <w:rsid w:val="00AE772D"/>
    <w:rPr>
      <w:color w:val="605E5C"/>
      <w:shd w:val="clear" w:color="auto" w:fill="E1DFDD"/>
    </w:rPr>
  </w:style>
  <w:style w:type="table" w:customStyle="1" w:styleId="Grilledutableau1">
    <w:name w:val="Grille du tableau1"/>
    <w:basedOn w:val="TableauNormal"/>
    <w:next w:val="Grilledutableau"/>
    <w:uiPriority w:val="39"/>
    <w:rsid w:val="008D0B8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header" Target="header6.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header" Target="header8.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oter" Target="footer4.xml"/><Relationship Id="rId23"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header" Target="header7.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DB73844-CB70-468E-B683-61F316273B6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344</TotalTime>
  <Pages>7</Pages>
  <Words>1736</Words>
  <Characters>9553</Characters>
  <Application>Microsoft Office Word</Application>
  <DocSecurity>0</DocSecurity>
  <Lines>79</Lines>
  <Paragraphs>22</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11267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
  <cp:keywords/>
  <dc:description/>
  <cp:lastModifiedBy>Julie Boudreault-Gravel</cp:lastModifiedBy>
  <cp:revision>12</cp:revision>
  <cp:lastPrinted>2019-10-24T17:53:00Z</cp:lastPrinted>
  <dcterms:created xsi:type="dcterms:W3CDTF">2024-03-19T12:08:00Z</dcterms:created>
  <dcterms:modified xsi:type="dcterms:W3CDTF">2025-03-21T17:29:00Z</dcterms:modified>
</cp:coreProperties>
</file>